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Министерство науки и высшего образования РФ</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60512" w:rsidRPr="00DA3165" w:rsidRDefault="00660512" w:rsidP="00BF7B43">
      <w:pPr>
        <w:spacing w:after="0" w:line="240" w:lineRule="auto"/>
        <w:jc w:val="center"/>
        <w:rPr>
          <w:rFonts w:ascii="Times New Roman" w:hAnsi="Times New Roman"/>
          <w:b/>
          <w:sz w:val="28"/>
          <w:szCs w:val="28"/>
          <w:lang w:eastAsia="ru-RU"/>
        </w:rPr>
      </w:pPr>
      <w:r w:rsidRPr="00DA3165">
        <w:rPr>
          <w:rFonts w:ascii="Times New Roman" w:hAnsi="Times New Roman"/>
          <w:b/>
          <w:sz w:val="28"/>
          <w:szCs w:val="28"/>
          <w:lang w:eastAsia="ru-RU"/>
        </w:rPr>
        <w:t>«Гжельский государственный университет»</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(ГГУ)</w:t>
      </w:r>
    </w:p>
    <w:p w:rsidR="00660512" w:rsidRPr="00DA3165" w:rsidRDefault="00660512" w:rsidP="00BF7B43">
      <w:pPr>
        <w:spacing w:after="0" w:line="240" w:lineRule="auto"/>
        <w:rPr>
          <w:rFonts w:ascii="Times New Roman" w:hAnsi="Times New Roman"/>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tbl>
      <w:tblPr>
        <w:tblW w:w="0" w:type="auto"/>
        <w:tblInd w:w="5873" w:type="dxa"/>
        <w:tblLook w:val="00A0" w:firstRow="1" w:lastRow="0" w:firstColumn="1" w:lastColumn="0" w:noHBand="0" w:noVBand="0"/>
      </w:tblPr>
      <w:tblGrid>
        <w:gridCol w:w="3680"/>
      </w:tblGrid>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8"/>
                <w:szCs w:val="28"/>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u w:val="single"/>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lang w:eastAsia="ru-RU"/>
              </w:rPr>
            </w:pPr>
          </w:p>
        </w:tc>
      </w:tr>
      <w:tr w:rsidR="00660512" w:rsidRPr="004126DB" w:rsidTr="00CD3FD9">
        <w:tc>
          <w:tcPr>
            <w:tcW w:w="3680" w:type="dxa"/>
          </w:tcPr>
          <w:p w:rsidR="00660512" w:rsidRPr="00DA3165" w:rsidRDefault="00660512" w:rsidP="00BF7B43">
            <w:pPr>
              <w:spacing w:after="0" w:line="240" w:lineRule="auto"/>
              <w:rPr>
                <w:rFonts w:ascii="Times New Roman" w:hAnsi="Times New Roman"/>
                <w:b/>
                <w:bCs/>
                <w:sz w:val="24"/>
                <w:szCs w:val="28"/>
                <w:lang w:eastAsia="ru-RU"/>
              </w:rPr>
            </w:pPr>
          </w:p>
        </w:tc>
      </w:tr>
    </w:tbl>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A3165">
        <w:rPr>
          <w:rFonts w:ascii="Times New Roman" w:hAnsi="Times New Roman"/>
          <w:bCs/>
          <w:i/>
          <w:sz w:val="28"/>
          <w:szCs w:val="28"/>
          <w:lang w:eastAsia="ru-RU"/>
        </w:rPr>
        <w:t>Кафедра изобразительного искусства и народной художественной культуры</w:t>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r w:rsidRPr="00DA3165">
        <w:rPr>
          <w:rFonts w:ascii="Times New Roman" w:hAnsi="Times New Roman"/>
          <w:noProof/>
          <w:sz w:val="28"/>
          <w:szCs w:val="28"/>
          <w:lang w:eastAsia="ru-RU"/>
        </w:rPr>
        <w:tab/>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p>
    <w:p w:rsidR="00660512" w:rsidRPr="00DA3165" w:rsidRDefault="00660512" w:rsidP="00BF7B43">
      <w:pPr>
        <w:tabs>
          <w:tab w:val="left" w:pos="680"/>
          <w:tab w:val="left" w:pos="851"/>
          <w:tab w:val="left" w:pos="6240"/>
        </w:tabs>
        <w:spacing w:after="0" w:line="240" w:lineRule="auto"/>
        <w:rPr>
          <w:rFonts w:ascii="Times New Roman" w:hAnsi="Times New Roman"/>
          <w:sz w:val="28"/>
          <w:szCs w:val="28"/>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Cs/>
          <w:sz w:val="28"/>
          <w:szCs w:val="28"/>
          <w:u w:val="single"/>
          <w:lang w:eastAsia="ru-RU"/>
        </w:rPr>
      </w:pPr>
      <w:r w:rsidRPr="00DA3165">
        <w:rPr>
          <w:rFonts w:ascii="Times New Roman" w:hAnsi="Times New Roman"/>
          <w:bCs/>
          <w:sz w:val="28"/>
          <w:szCs w:val="28"/>
          <w:u w:val="single"/>
          <w:lang w:eastAsia="ru-RU"/>
        </w:rPr>
        <w:t>Рабочая программа дисциплины</w:t>
      </w:r>
    </w:p>
    <w:p w:rsidR="00660512" w:rsidRPr="00DA3165" w:rsidRDefault="00660512" w:rsidP="00BF7B43">
      <w:pPr>
        <w:tabs>
          <w:tab w:val="left" w:pos="680"/>
          <w:tab w:val="left" w:pos="851"/>
        </w:tabs>
        <w:spacing w:after="0" w:line="240" w:lineRule="auto"/>
        <w:jc w:val="center"/>
        <w:rPr>
          <w:rFonts w:ascii="Times New Roman" w:hAnsi="Times New Roman"/>
          <w:sz w:val="28"/>
          <w:szCs w:val="28"/>
          <w:lang w:eastAsia="ru-RU"/>
        </w:rPr>
      </w:pPr>
    </w:p>
    <w:p w:rsidR="00660512" w:rsidRPr="00DA3165" w:rsidRDefault="00660512" w:rsidP="00BC5DF5">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sidRPr="00DA3165">
        <w:rPr>
          <w:rFonts w:ascii="Times New Roman" w:hAnsi="Times New Roman"/>
          <w:b/>
          <w:sz w:val="28"/>
          <w:szCs w:val="28"/>
          <w:lang w:eastAsia="ru-RU"/>
        </w:rPr>
        <w:t>Методика преподавания технологии с практикумом</w:t>
      </w: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60512" w:rsidRPr="004126DB" w:rsidTr="00CD3FD9">
        <w:trPr>
          <w:trHeight w:val="409"/>
        </w:trPr>
        <w:tc>
          <w:tcPr>
            <w:tcW w:w="3646" w:type="dxa"/>
          </w:tcPr>
          <w:p w:rsidR="00660512" w:rsidRPr="00DA3165" w:rsidRDefault="00660512"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60512" w:rsidRPr="00DA3165" w:rsidRDefault="00660512" w:rsidP="00BF7B43">
            <w:pPr>
              <w:spacing w:after="0" w:line="240" w:lineRule="auto"/>
              <w:rPr>
                <w:rFonts w:ascii="Times New Roman" w:hAnsi="Times New Roman"/>
                <w:sz w:val="28"/>
                <w:szCs w:val="28"/>
                <w:lang w:eastAsia="ru-RU"/>
              </w:rPr>
            </w:pPr>
            <w:r w:rsidRPr="00DA3165">
              <w:rPr>
                <w:rFonts w:ascii="Times New Roman" w:hAnsi="Times New Roman"/>
                <w:sz w:val="28"/>
                <w:szCs w:val="28"/>
                <w:lang w:eastAsia="ru-RU"/>
              </w:rPr>
              <w:t>44.03.01 Педагогическое образование</w:t>
            </w:r>
          </w:p>
        </w:tc>
      </w:tr>
      <w:tr w:rsidR="00660512" w:rsidRPr="004126DB" w:rsidTr="00CD3FD9">
        <w:trPr>
          <w:trHeight w:val="402"/>
        </w:trPr>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A3165">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660512" w:rsidRPr="00DA3165" w:rsidRDefault="00660512" w:rsidP="00BF7B43">
            <w:pPr>
              <w:spacing w:after="0" w:line="240" w:lineRule="auto"/>
              <w:jc w:val="both"/>
              <w:rPr>
                <w:rFonts w:ascii="Times New Roman" w:hAnsi="Times New Roman"/>
                <w:sz w:val="28"/>
                <w:szCs w:val="28"/>
                <w:lang w:eastAsia="ru-RU"/>
              </w:rPr>
            </w:pPr>
            <w:r w:rsidRPr="00DA3165">
              <w:rPr>
                <w:rFonts w:ascii="Times New Roman" w:hAnsi="Times New Roman"/>
                <w:sz w:val="28"/>
                <w:szCs w:val="28"/>
                <w:lang w:eastAsia="ru-RU"/>
              </w:rPr>
              <w:t>Начальное образование</w:t>
            </w: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A3165">
              <w:rPr>
                <w:rFonts w:ascii="Times New Roman" w:hAnsi="Times New Roman"/>
                <w:bCs/>
                <w:sz w:val="28"/>
                <w:szCs w:val="28"/>
                <w:lang w:eastAsia="ru-RU"/>
              </w:rPr>
              <w:t>бакалавр</w:t>
            </w:r>
          </w:p>
        </w:tc>
      </w:tr>
    </w:tbl>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A5B9C" w:rsidRPr="00DA3165" w:rsidRDefault="00AA5B9C"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bookmarkStart w:id="0" w:name="_GoBack"/>
      <w:bookmarkEnd w:id="0"/>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A3165">
        <w:rPr>
          <w:rFonts w:ascii="Times New Roman" w:hAnsi="Times New Roman"/>
          <w:bCs/>
          <w:sz w:val="28"/>
          <w:szCs w:val="28"/>
          <w:lang w:eastAsia="ru-RU"/>
        </w:rPr>
        <w:t>пос. Электроизолятор</w:t>
      </w: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660512" w:rsidRPr="00DA3165" w:rsidRDefault="00660512" w:rsidP="00BF7B43">
      <w:pPr>
        <w:tabs>
          <w:tab w:val="left" w:pos="680"/>
          <w:tab w:val="left" w:pos="851"/>
        </w:tabs>
        <w:spacing w:after="0" w:line="240" w:lineRule="auto"/>
        <w:jc w:val="both"/>
        <w:rPr>
          <w:rFonts w:ascii="Times New Roman" w:hAnsi="Times New Roman"/>
          <w:b/>
          <w:sz w:val="24"/>
          <w:szCs w:val="24"/>
          <w:lang w:eastAsia="ru-RU"/>
        </w:rPr>
      </w:pPr>
      <w:r w:rsidRPr="00DA3165">
        <w:rPr>
          <w:rFonts w:ascii="Times New Roman" w:hAnsi="Times New Roman"/>
          <w:sz w:val="24"/>
          <w:szCs w:val="24"/>
          <w:lang w:eastAsia="ru-RU"/>
        </w:rPr>
        <w:lastRenderedPageBreak/>
        <w:tab/>
        <w:t>Рабочая программа дисциплины «Методика преподавания технологии с практикумом»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660512" w:rsidRDefault="00660512" w:rsidP="00BF7B43">
      <w:pPr>
        <w:spacing w:line="240" w:lineRule="auto"/>
        <w:ind w:firstLine="709"/>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D192C" w:rsidRDefault="00660512" w:rsidP="00D936AE">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60512" w:rsidRDefault="00660512" w:rsidP="00D936AE">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0512" w:rsidRPr="00DA3165" w:rsidRDefault="00660512" w:rsidP="00BF7B43">
      <w:pPr>
        <w:spacing w:line="240" w:lineRule="auto"/>
        <w:ind w:firstLine="709"/>
        <w:jc w:val="both"/>
        <w:rPr>
          <w:rFonts w:ascii="Times New Roman" w:hAnsi="Times New Roman"/>
          <w:sz w:val="24"/>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660512" w:rsidRPr="004126DB" w:rsidTr="00954F25">
        <w:tc>
          <w:tcPr>
            <w:tcW w:w="2329"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Компетенция</w:t>
            </w:r>
          </w:p>
        </w:tc>
        <w:tc>
          <w:tcPr>
            <w:tcW w:w="3656"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Индикаторы  компетенций</w:t>
            </w:r>
          </w:p>
        </w:tc>
        <w:tc>
          <w:tcPr>
            <w:tcW w:w="340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Планируемые результаты обучения по дисциплине</w:t>
            </w: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 Способен участвовать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разработке основных и дополнительных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программ, разрабатывать отдельные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их компоненты (в том числе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использованием информационно-коммуникационных технологий)</w:t>
            </w:r>
          </w:p>
        </w:tc>
        <w:tc>
          <w:tcPr>
            <w:tcW w:w="3656" w:type="dxa"/>
          </w:tcPr>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ОПК-2.1.</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Знает: 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систем, роль и место образования в</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жизни личности и общества; 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дидактики,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ОПК-2.2.</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Умеет: 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разрабатывать и применять отдельные компоненты основных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дополнительных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ОПК-2.3.</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Владеет: приемами разработки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программ учебных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дисциплин 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ИКТ: на уровне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пользователя, на общепедагогическом</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уровне; на уровне </w:t>
            </w:r>
            <w:r w:rsidRPr="004126DB">
              <w:rPr>
                <w:rFonts w:ascii="Times New Roman" w:hAnsi="Times New Roman"/>
                <w:sz w:val="24"/>
                <w:szCs w:val="24"/>
              </w:rPr>
              <w:lastRenderedPageBreak/>
              <w:t>преподаваемого</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(ых) предметов (отражающая</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профессиональную ИКТ компетентность соответствующей</w:t>
            </w:r>
          </w:p>
          <w:p w:rsidR="00660512" w:rsidRPr="00DA3165" w:rsidRDefault="00660512" w:rsidP="00954F25">
            <w:pPr>
              <w:spacing w:after="0" w:line="240" w:lineRule="auto"/>
              <w:rPr>
                <w:rFonts w:ascii="Times New Roman" w:hAnsi="Times New Roman"/>
                <w:b/>
                <w:sz w:val="24"/>
                <w:szCs w:val="24"/>
                <w:lang w:eastAsia="ru-RU"/>
              </w:rPr>
            </w:pPr>
            <w:r w:rsidRPr="004126DB">
              <w:rPr>
                <w:rFonts w:ascii="Times New Roman" w:hAnsi="Times New Roman"/>
                <w:sz w:val="24"/>
                <w:szCs w:val="24"/>
              </w:rPr>
              <w:t>области человеческой деятельности)</w:t>
            </w:r>
          </w:p>
        </w:tc>
        <w:tc>
          <w:tcPr>
            <w:tcW w:w="3402" w:type="dxa"/>
          </w:tcPr>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lastRenderedPageBreak/>
              <w:t xml:space="preserve">Знать: </w:t>
            </w:r>
            <w:r w:rsidRPr="004126DB">
              <w:rPr>
                <w:rFonts w:ascii="Times New Roman" w:hAnsi="Times New Roman"/>
                <w:sz w:val="24"/>
                <w:szCs w:val="24"/>
              </w:rPr>
              <w:t>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систем,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методики преподавания технологии в начальной школе,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Уметь: </w:t>
            </w:r>
            <w:r w:rsidRPr="004126DB">
              <w:rPr>
                <w:rFonts w:ascii="Times New Roman" w:hAnsi="Times New Roman"/>
                <w:sz w:val="24"/>
                <w:szCs w:val="24"/>
              </w:rPr>
              <w:t>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 в области методики преподавания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разрабатывать и применять отдельные компоненты общепринятых и альтернативных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E75B40">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Владеть: </w:t>
            </w:r>
            <w:r w:rsidRPr="004126DB">
              <w:rPr>
                <w:rFonts w:ascii="Times New Roman" w:hAnsi="Times New Roman"/>
                <w:sz w:val="24"/>
                <w:szCs w:val="24"/>
              </w:rPr>
              <w:t xml:space="preserve">приемами разработки иреализации программ дисциплины «Технология»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DA3165" w:rsidRDefault="00660512" w:rsidP="00E75B40">
            <w:pPr>
              <w:spacing w:after="0" w:line="240" w:lineRule="auto"/>
              <w:rPr>
                <w:rFonts w:ascii="Times New Roman" w:hAnsi="Times New Roman"/>
                <w:sz w:val="24"/>
                <w:szCs w:val="24"/>
                <w:lang w:eastAsia="ru-RU"/>
              </w:rPr>
            </w:pPr>
            <w:r w:rsidRPr="004126DB">
              <w:rPr>
                <w:rFonts w:ascii="Times New Roman" w:hAnsi="Times New Roman"/>
                <w:sz w:val="24"/>
                <w:szCs w:val="24"/>
              </w:rPr>
              <w:t>реализации ИКТ.</w:t>
            </w:r>
          </w:p>
          <w:p w:rsidR="00660512" w:rsidRPr="00DA3165" w:rsidRDefault="00660512" w:rsidP="00954F25">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ОПК-3. Способен организовывать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совместную и индивидуальную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учебную и воспитательную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деятельность обучающихся,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с особыми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требованиями федеральных государственных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стандартов</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основы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технологий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в условиях инклюзивного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образовательного процесса),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 в том числе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взаимодействовать с другими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в рамках психолого-медико-педагогического консилиума;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соотносить виды адресной помощи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индивидуальными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методами (первичного)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(аутисты, дети с синдромом дефицита внимания и гиперактивностью и др.);</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оказания адресной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основы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образовательных технологий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взаимодействовать с другими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(учителями, психологами, социальными педагогами, медиками и т.д.)</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методами (первичного)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 действиями оказания индивидуальной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 в освоении дисциплины «</w:t>
            </w:r>
            <w:r>
              <w:rPr>
                <w:rFonts w:ascii="Times New Roman" w:hAnsi="Times New Roman"/>
                <w:sz w:val="24"/>
                <w:szCs w:val="24"/>
                <w:lang w:eastAsia="ru-RU"/>
              </w:rPr>
              <w:t>Технология</w:t>
            </w:r>
            <w:r w:rsidRPr="00DA3165">
              <w:rPr>
                <w:rFonts w:ascii="Times New Roman" w:hAnsi="Times New Roman"/>
                <w:sz w:val="24"/>
                <w:szCs w:val="24"/>
                <w:lang w:eastAsia="ru-RU"/>
              </w:rPr>
              <w:t>».</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 Способен осуществлять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контроль и оценку формирования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результатов образования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обучающихся, выявлять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корректировать трудности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обучении</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ОПК-5.1.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принципы организации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обучающихся; специальные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технологии и методы, позволяющие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применять инструментарий,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методы диагностики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обучающихся;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неуспеваемости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предметных,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метапредметных)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освоения и адекватного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применения специальных технологий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 методов, позволяющих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Знать: принципы организации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творческих и учебных работ обучающихся; специальные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технологии и методы, позволяющие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применять методы диагностики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творческих умений обучающихся; проводить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неуспеваемости обучающихся на уроках </w:t>
            </w:r>
            <w:r>
              <w:rPr>
                <w:rFonts w:ascii="Times New Roman" w:hAnsi="Times New Roman"/>
                <w:sz w:val="24"/>
                <w:szCs w:val="24"/>
                <w:lang w:eastAsia="ru-RU"/>
              </w:rPr>
              <w:t>технологии.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ОПК-7. Способен взаимодействовать с участниками образовательных отношений в рамках реализации образовательных программ</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законы развития личности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социально-психологические особенности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закономерности развития детских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выбирать формы, методы,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выявления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Знать: законы развития личности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w:t>
            </w:r>
            <w:r w:rsidRPr="00DA3165">
              <w:rPr>
                <w:rFonts w:ascii="Times New Roman" w:hAnsi="Times New Roman"/>
                <w:sz w:val="24"/>
                <w:szCs w:val="24"/>
                <w:lang w:eastAsia="ru-RU"/>
              </w:rPr>
              <w:lastRenderedPageBreak/>
              <w:t>психологические особенности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закономерности развития детских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выбирать формы, методы,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выявления 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660512" w:rsidRPr="004126DB" w:rsidTr="00954F25">
        <w:trPr>
          <w:trHeight w:val="416"/>
        </w:trPr>
        <w:tc>
          <w:tcPr>
            <w:tcW w:w="2329"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lastRenderedPageBreak/>
              <w:t>ОПК-8. Способен осуществлять педагогическую деятельность на основе специальных научных знаний</w:t>
            </w:r>
          </w:p>
        </w:tc>
        <w:tc>
          <w:tcPr>
            <w:tcW w:w="3656" w:type="dxa"/>
          </w:tcPr>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ОПК-8.1.</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Знает: достижения научных</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исследований в сфере художественного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образования и закономерности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проектирования и осуществления</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ОПК-8.2.</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Умеет: использовать современные</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 методы и формы</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 xml:space="preserve">организации урочной и внеурочнойдеятельности по изобразительному искусству; использовать специальные </w:t>
            </w:r>
            <w:r w:rsidRPr="004126DB">
              <w:rPr>
                <w:rFonts w:ascii="Times New Roman" w:hAnsi="Times New Roman"/>
                <w:sz w:val="24"/>
                <w:szCs w:val="24"/>
              </w:rPr>
              <w:lastRenderedPageBreak/>
              <w:t>научные знания по ИЗО для организации урочной и внеурочной деятельности обучающихся, а также в</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дополнительном образовании детей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ОПК-8.3.</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Владеет: методами, формами,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художественно-продуктивной,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культурно-досуговой с учетом</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возможностей образовательной</w:t>
            </w:r>
          </w:p>
          <w:p w:rsidR="00660512" w:rsidRPr="00DA3165" w:rsidRDefault="00660512" w:rsidP="00223219">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организации</w:t>
            </w:r>
          </w:p>
        </w:tc>
        <w:tc>
          <w:tcPr>
            <w:tcW w:w="3402" w:type="dxa"/>
          </w:tcPr>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lastRenderedPageBreak/>
              <w:t>Знать: достижения научных исследований в сфере творческого развития детей раннего и дошкольного возраста</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Уметь: использовать современные средства, методы и формы творческого развития детей младшего школьного возраста</w:t>
            </w:r>
          </w:p>
          <w:p w:rsidR="00660512" w:rsidRPr="00DA3165" w:rsidRDefault="00660512" w:rsidP="005969F1">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126DB">
              <w:rPr>
                <w:rFonts w:ascii="Times New Roman" w:hAnsi="Times New Roman"/>
                <w:sz w:val="24"/>
                <w:szCs w:val="24"/>
              </w:rPr>
              <w:t>учетом результатов  исследований</w:t>
            </w:r>
            <w:r w:rsidRPr="00DA3165">
              <w:rPr>
                <w:rFonts w:ascii="Times New Roman" w:hAnsi="Times New Roman"/>
                <w:bCs/>
                <w:sz w:val="24"/>
                <w:szCs w:val="24"/>
                <w:lang w:eastAsia="ru-RU"/>
              </w:rPr>
              <w:t xml:space="preserve">в области искусствоведения,  психологии творчества, методики преподавания </w:t>
            </w:r>
            <w:r>
              <w:rPr>
                <w:rFonts w:ascii="Times New Roman" w:hAnsi="Times New Roman"/>
                <w:bCs/>
                <w:sz w:val="24"/>
                <w:szCs w:val="24"/>
                <w:lang w:eastAsia="ru-RU"/>
              </w:rPr>
              <w:t>технологии.</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p>
          <w:p w:rsidR="00660512" w:rsidRPr="00DA3165" w:rsidRDefault="00660512" w:rsidP="00BF7B43">
            <w:pPr>
              <w:autoSpaceDE w:val="0"/>
              <w:autoSpaceDN w:val="0"/>
              <w:adjustRightInd w:val="0"/>
              <w:spacing w:after="0" w:line="240" w:lineRule="auto"/>
              <w:jc w:val="both"/>
              <w:rPr>
                <w:rFonts w:ascii="Times New Roman" w:hAnsi="Times New Roman"/>
                <w:b/>
                <w:bCs/>
                <w:sz w:val="24"/>
                <w:szCs w:val="24"/>
                <w:lang w:eastAsia="ru-RU"/>
              </w:rPr>
            </w:pPr>
          </w:p>
        </w:tc>
      </w:tr>
      <w:tr w:rsidR="00660512" w:rsidRPr="004126DB" w:rsidTr="00954F25">
        <w:trPr>
          <w:trHeight w:val="416"/>
        </w:trPr>
        <w:tc>
          <w:tcPr>
            <w:tcW w:w="2329"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sz w:val="24"/>
                <w:szCs w:val="24"/>
                <w:lang w:eastAsia="ru-RU"/>
              </w:rPr>
              <w:lastRenderedPageBreak/>
              <w:t>ПК-1.</w:t>
            </w:r>
            <w:r w:rsidRPr="004126DB">
              <w:rPr>
                <w:rFonts w:ascii="Times New Roman" w:hAnsi="Times New Roman"/>
                <w:sz w:val="24"/>
                <w:szCs w:val="24"/>
              </w:rPr>
              <w:t>Способен</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осуществлять</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обучение учебному</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предмету на основе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использования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предметных методик</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 применения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современных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DA3165" w:rsidRDefault="00660512" w:rsidP="002E1110">
            <w:pPr>
              <w:spacing w:after="0" w:line="240" w:lineRule="auto"/>
              <w:rPr>
                <w:rFonts w:ascii="Times New Roman" w:hAnsi="Times New Roman"/>
                <w:sz w:val="24"/>
                <w:szCs w:val="24"/>
                <w:lang w:eastAsia="ru-RU"/>
              </w:rPr>
            </w:pPr>
            <w:r w:rsidRPr="004126DB">
              <w:rPr>
                <w:rFonts w:ascii="Times New Roman" w:hAnsi="Times New Roman"/>
                <w:sz w:val="24"/>
                <w:szCs w:val="24"/>
              </w:rPr>
              <w:t>технологий</w:t>
            </w:r>
          </w:p>
        </w:tc>
        <w:tc>
          <w:tcPr>
            <w:tcW w:w="3656"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ПК-1.2. Умеет: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lastRenderedPageBreak/>
              <w:t>образовательной программы, рабочие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программы по предметам начального образования;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особенностей содержания учебного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материала, возраста и образовательных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потребностей обучаемых;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ПК-1.3. Владеет: умениями по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методами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технологиями</w:t>
            </w:r>
          </w:p>
        </w:tc>
        <w:tc>
          <w:tcPr>
            <w:tcW w:w="3402" w:type="dxa"/>
          </w:tcPr>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lastRenderedPageBreak/>
              <w:t>Знать: основные положения и требования к организации образовательного процесса</w:t>
            </w:r>
            <w:r>
              <w:rPr>
                <w:rFonts w:ascii="Times New Roman" w:hAnsi="Times New Roman"/>
                <w:bCs/>
                <w:sz w:val="24"/>
                <w:szCs w:val="24"/>
                <w:lang w:eastAsia="ru-RU"/>
              </w:rPr>
              <w:t xml:space="preserve"> в начальной школе на уроках технологии</w:t>
            </w:r>
            <w:r w:rsidRPr="00DA3165">
              <w:rPr>
                <w:rFonts w:ascii="Times New Roman" w:hAnsi="Times New Roman"/>
                <w:bCs/>
                <w:sz w:val="24"/>
                <w:szCs w:val="24"/>
                <w:lang w:eastAsia="ru-RU"/>
              </w:rPr>
              <w:t>; особенности проектирования образовательного процесса в начально</w:t>
            </w:r>
            <w:r>
              <w:rPr>
                <w:rFonts w:ascii="Times New Roman" w:hAnsi="Times New Roman"/>
                <w:bCs/>
                <w:sz w:val="24"/>
                <w:szCs w:val="24"/>
                <w:lang w:eastAsia="ru-RU"/>
              </w:rPr>
              <w:t>й школе на уроках технологии</w:t>
            </w:r>
            <w:r w:rsidRPr="00DA3165">
              <w:rPr>
                <w:rFonts w:ascii="Times New Roman" w:hAnsi="Times New Roman"/>
                <w:bCs/>
                <w:sz w:val="24"/>
                <w:szCs w:val="24"/>
                <w:lang w:eastAsia="ru-RU"/>
              </w:rPr>
              <w:t>, подходы к планированию образовательной деятельности в начальной школе; формы</w:t>
            </w:r>
            <w:r>
              <w:rPr>
                <w:rFonts w:ascii="Times New Roman" w:hAnsi="Times New Roman"/>
                <w:bCs/>
                <w:sz w:val="24"/>
                <w:szCs w:val="24"/>
                <w:lang w:eastAsia="ru-RU"/>
              </w:rPr>
              <w:t>, методы и средства обучения технологии</w:t>
            </w:r>
            <w:r w:rsidRPr="00DA3165">
              <w:rPr>
                <w:rFonts w:ascii="Times New Roman" w:hAnsi="Times New Roman"/>
                <w:bCs/>
                <w:sz w:val="24"/>
                <w:szCs w:val="24"/>
                <w:lang w:eastAsia="ru-RU"/>
              </w:rPr>
              <w:t xml:space="preserve"> в системе начального образования, современные образовательные технологии, методические закономерности их выбора; особенности аль</w:t>
            </w:r>
            <w:r>
              <w:rPr>
                <w:rFonts w:ascii="Times New Roman" w:hAnsi="Times New Roman"/>
                <w:bCs/>
                <w:sz w:val="24"/>
                <w:szCs w:val="24"/>
                <w:lang w:eastAsia="ru-RU"/>
              </w:rPr>
              <w:t>тернативных методик обучения технологии</w:t>
            </w:r>
            <w:r w:rsidRPr="00DA3165">
              <w:rPr>
                <w:rFonts w:ascii="Times New Roman" w:hAnsi="Times New Roman"/>
                <w:bCs/>
                <w:sz w:val="24"/>
                <w:szCs w:val="24"/>
                <w:lang w:eastAsia="ru-RU"/>
              </w:rPr>
              <w:t xml:space="preserve">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bCs/>
                <w:sz w:val="24"/>
                <w:szCs w:val="24"/>
                <w:lang w:eastAsia="ru-RU"/>
              </w:rPr>
              <w:t>Уметь:</w:t>
            </w:r>
            <w:r w:rsidRPr="004126DB">
              <w:rPr>
                <w:rFonts w:ascii="Times New Roman" w:hAnsi="Times New Roman"/>
                <w:sz w:val="24"/>
                <w:szCs w:val="24"/>
              </w:rPr>
              <w:t xml:space="preserve">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 xml:space="preserve">образовательной программы, </w:t>
            </w:r>
            <w:r w:rsidRPr="004126DB">
              <w:rPr>
                <w:rFonts w:ascii="Times New Roman" w:hAnsi="Times New Roman"/>
                <w:sz w:val="24"/>
                <w:szCs w:val="24"/>
              </w:rPr>
              <w:lastRenderedPageBreak/>
              <w:t>рабочие</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программы по технологии в системе начального образования.</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Владеть:умениями по</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образовательного процесса по дисциплине «Технология»; методами</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4126DB">
              <w:rPr>
                <w:rFonts w:ascii="Times New Roman" w:hAnsi="Times New Roman"/>
                <w:sz w:val="24"/>
                <w:szCs w:val="24"/>
              </w:rPr>
              <w:t>технологиями.</w:t>
            </w:r>
          </w:p>
        </w:tc>
      </w:tr>
      <w:tr w:rsidR="00660512" w:rsidRPr="004126DB" w:rsidTr="00954F25">
        <w:trPr>
          <w:trHeight w:val="416"/>
        </w:trPr>
        <w:tc>
          <w:tcPr>
            <w:tcW w:w="2329"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ПК-3. Способен применять предметные знания при реализации образовательного процесса</w:t>
            </w:r>
          </w:p>
        </w:tc>
        <w:tc>
          <w:tcPr>
            <w:tcW w:w="3656" w:type="dxa"/>
          </w:tcPr>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ПК-3.1. Знает: закономерности, принципы 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уровни формирования и реализации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обучения предметам начального образования и принципы их</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отбора</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ПК-3.2. Умеет: осуществлять отбор</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обучения в</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lastRenderedPageBreak/>
              <w:t>соответствии с целями и возрастными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особенностями обучающихся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ПК-3.3. Владеет: предметным содержанием преподаваемых дисциплин, методикой преподавания; умениями отбора вариативного</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660512" w:rsidRPr="00DA3165" w:rsidRDefault="00660512"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660512" w:rsidRPr="00DA3165" w:rsidRDefault="00660512" w:rsidP="005969F1">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lastRenderedPageBreak/>
              <w:t xml:space="preserve">Знать: </w:t>
            </w:r>
            <w:r w:rsidRPr="00DA3165">
              <w:rPr>
                <w:rFonts w:ascii="Times New Roman" w:hAnsi="Times New Roman"/>
                <w:sz w:val="24"/>
                <w:szCs w:val="24"/>
                <w:lang w:eastAsia="ru-RU"/>
              </w:rPr>
              <w:t xml:space="preserve">закономерности, принципы и уровни формирования и реализации содержания образования по </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в системе начального образования.</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Уметь:</w:t>
            </w:r>
            <w:r w:rsidRPr="00DA3165">
              <w:rPr>
                <w:rFonts w:ascii="Times New Roman" w:hAnsi="Times New Roman"/>
                <w:sz w:val="24"/>
                <w:szCs w:val="24"/>
                <w:lang w:eastAsia="ru-RU"/>
              </w:rPr>
              <w:t xml:space="preserve"> осуществлять отбор содержания обучения детей</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 xml:space="preserve">всоответствии с целями и возрастными особенностями </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Владеть:</w:t>
            </w:r>
            <w:r w:rsidRPr="00DA3165">
              <w:rPr>
                <w:rFonts w:ascii="Times New Roman" w:hAnsi="Times New Roman"/>
                <w:sz w:val="24"/>
                <w:szCs w:val="24"/>
                <w:lang w:eastAsia="ru-RU"/>
              </w:rPr>
              <w:t xml:space="preserve"> предметным содержанием по </w:t>
            </w:r>
            <w:r>
              <w:rPr>
                <w:rFonts w:ascii="Times New Roman" w:hAnsi="Times New Roman"/>
                <w:sz w:val="24"/>
                <w:szCs w:val="24"/>
                <w:lang w:eastAsia="ru-RU"/>
              </w:rPr>
              <w:t>технологии</w:t>
            </w:r>
            <w:r w:rsidRPr="00DA3165">
              <w:rPr>
                <w:rFonts w:ascii="Times New Roman" w:hAnsi="Times New Roman"/>
                <w:sz w:val="24"/>
                <w:szCs w:val="24"/>
                <w:lang w:eastAsia="ru-RU"/>
              </w:rPr>
              <w:t xml:space="preserve">, методикой его преподавания; </w:t>
            </w:r>
            <w:r w:rsidRPr="00DA3165">
              <w:rPr>
                <w:rFonts w:ascii="Times New Roman" w:hAnsi="Times New Roman"/>
                <w:sz w:val="24"/>
                <w:szCs w:val="24"/>
                <w:lang w:eastAsia="ru-RU"/>
              </w:rPr>
              <w:lastRenderedPageBreak/>
              <w:t>умениями отбора вариативного содержания с учетом возраста и развития</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p>
        </w:tc>
      </w:tr>
      <w:tr w:rsidR="00660512" w:rsidRPr="004126DB" w:rsidTr="00954F25">
        <w:trPr>
          <w:trHeight w:val="416"/>
        </w:trPr>
        <w:tc>
          <w:tcPr>
            <w:tcW w:w="2329" w:type="dxa"/>
          </w:tcPr>
          <w:p w:rsidR="00660512" w:rsidRPr="004126DB" w:rsidRDefault="00660512" w:rsidP="002E1110">
            <w:pPr>
              <w:spacing w:after="0" w:line="240" w:lineRule="auto"/>
              <w:rPr>
                <w:rFonts w:ascii="Times New Roman" w:hAnsi="Times New Roman"/>
                <w:sz w:val="24"/>
                <w:szCs w:val="24"/>
              </w:rPr>
            </w:pPr>
            <w:r w:rsidRPr="00DA3165">
              <w:rPr>
                <w:rFonts w:ascii="Times New Roman" w:hAnsi="Times New Roman"/>
                <w:sz w:val="24"/>
                <w:szCs w:val="24"/>
                <w:lang w:eastAsia="ru-RU"/>
              </w:rPr>
              <w:lastRenderedPageBreak/>
              <w:t>ПК-4.</w:t>
            </w:r>
            <w:r w:rsidRPr="004126DB">
              <w:rPr>
                <w:rFonts w:ascii="Times New Roman" w:hAnsi="Times New Roman"/>
                <w:sz w:val="24"/>
                <w:szCs w:val="24"/>
              </w:rPr>
              <w:t>Способен</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организовывать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деятельность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обучающихся,</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направленную на</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развитие интереса к</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учебному предмету в</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рамках урочной и</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внеурочной</w:t>
            </w:r>
          </w:p>
          <w:p w:rsidR="00660512" w:rsidRPr="00DA3165" w:rsidRDefault="00660512" w:rsidP="002E1110">
            <w:pPr>
              <w:spacing w:after="0" w:line="240" w:lineRule="auto"/>
              <w:jc w:val="both"/>
              <w:rPr>
                <w:rFonts w:ascii="Times New Roman" w:hAnsi="Times New Roman"/>
                <w:sz w:val="24"/>
                <w:szCs w:val="24"/>
                <w:lang w:eastAsia="ru-RU"/>
              </w:rPr>
            </w:pPr>
            <w:r w:rsidRPr="004126DB">
              <w:rPr>
                <w:rFonts w:ascii="Times New Roman" w:hAnsi="Times New Roman"/>
                <w:sz w:val="24"/>
                <w:szCs w:val="24"/>
              </w:rPr>
              <w:t>деятельности</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ПК-4.1. Знает: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Знать:</w:t>
            </w:r>
            <w:r w:rsidRPr="00DA3165">
              <w:rPr>
                <w:rFonts w:ascii="Times New Roman" w:hAnsi="Times New Roman"/>
                <w:sz w:val="24"/>
                <w:szCs w:val="24"/>
                <w:lang w:eastAsia="ru-RU"/>
              </w:rPr>
              <w:t xml:space="preserve">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з</w:t>
            </w:r>
            <w:r w:rsidRPr="00DA3165">
              <w:rPr>
                <w:rFonts w:ascii="Times New Roman" w:hAnsi="Times New Roman"/>
                <w:sz w:val="24"/>
                <w:szCs w:val="24"/>
                <w:lang w:eastAsia="ru-RU"/>
              </w:rPr>
              <w:t xml:space="preserve">анятий по </w:t>
            </w:r>
            <w:r>
              <w:rPr>
                <w:rFonts w:ascii="Times New Roman" w:hAnsi="Times New Roman"/>
                <w:sz w:val="24"/>
                <w:szCs w:val="24"/>
                <w:lang w:eastAsia="ru-RU"/>
              </w:rPr>
              <w:t>технологии</w:t>
            </w:r>
            <w:r w:rsidRPr="00DA3165">
              <w:rPr>
                <w:rFonts w:ascii="Times New Roman" w:hAnsi="Times New Roman"/>
                <w:sz w:val="24"/>
                <w:szCs w:val="24"/>
                <w:lang w:eastAsia="ru-RU"/>
              </w:rPr>
              <w:t xml:space="preserve"> деятельности обучающихся при обучении в начальном образовании; приемы мотивации школьников к учебной работе.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организовывать различные виды деятельност</w:t>
            </w:r>
            <w:r>
              <w:rPr>
                <w:rFonts w:ascii="Times New Roman" w:hAnsi="Times New Roman"/>
                <w:sz w:val="24"/>
                <w:szCs w:val="24"/>
                <w:lang w:eastAsia="ru-RU"/>
              </w:rPr>
              <w:t>и обучающихся на занятиях по технологии</w:t>
            </w:r>
            <w:r w:rsidRPr="00DA3165">
              <w:rPr>
                <w:rFonts w:ascii="Times New Roman" w:hAnsi="Times New Roman"/>
                <w:sz w:val="24"/>
                <w:szCs w:val="24"/>
                <w:lang w:eastAsia="ru-RU"/>
              </w:rPr>
              <w:t>;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умениями по организации разных видов деятельности обучающихся при обучении и приемами развития познавательного интереса</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r w:rsidR="00660512" w:rsidRPr="004126DB" w:rsidTr="00954F25">
        <w:trPr>
          <w:trHeight w:val="416"/>
        </w:trPr>
        <w:tc>
          <w:tcPr>
            <w:tcW w:w="2329" w:type="dxa"/>
          </w:tcPr>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ПК-5.Способен</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участвовать в</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проектировании</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предметной среды</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образовательной</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программы</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ПК-5.1. Знает: нормативные документы и требования к созданию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образовательную среду и процесс обучения; использовать возможности социокультурной среды региона в целях достижения результатов </w:t>
            </w:r>
            <w:r w:rsidRPr="00DA3165">
              <w:rPr>
                <w:rFonts w:ascii="Times New Roman" w:hAnsi="Times New Roman"/>
                <w:sz w:val="24"/>
                <w:szCs w:val="24"/>
                <w:lang w:eastAsia="ru-RU"/>
              </w:rPr>
              <w:lastRenderedPageBreak/>
              <w:t>обучения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ПК-5.3. Владеет: умениями по проектированию элементов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lastRenderedPageBreak/>
              <w:t>Знать:</w:t>
            </w:r>
            <w:r w:rsidRPr="00DA3165">
              <w:rPr>
                <w:rFonts w:ascii="Times New Roman" w:hAnsi="Times New Roman"/>
                <w:sz w:val="24"/>
                <w:szCs w:val="24"/>
                <w:lang w:eastAsia="ru-RU"/>
              </w:rPr>
              <w:t xml:space="preserve"> нормативные документы и требования к созданию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технолгии</w:t>
            </w:r>
            <w:r w:rsidRPr="00DA3165">
              <w:rPr>
                <w:rFonts w:ascii="Times New Roman" w:hAnsi="Times New Roman"/>
                <w:sz w:val="24"/>
                <w:szCs w:val="24"/>
                <w:lang w:eastAsia="ru-RU"/>
              </w:rPr>
              <w:t xml:space="preserve">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обосновывать и включать природно-культурные, художественно-творческие объекты в</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образовательную среду и процесс обучения; использовать возможности социокультурной среды региона в целях достижения </w:t>
            </w:r>
            <w:r w:rsidRPr="00DA3165">
              <w:rPr>
                <w:rFonts w:ascii="Times New Roman" w:hAnsi="Times New Roman"/>
                <w:sz w:val="24"/>
                <w:szCs w:val="24"/>
                <w:lang w:eastAsia="ru-RU"/>
              </w:rPr>
              <w:lastRenderedPageBreak/>
              <w:t>результатов обучения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Владеть: умениями по проектированию элементов </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образовательной среды по технологии</w:t>
            </w:r>
            <w:r w:rsidRPr="00DA3165">
              <w:rPr>
                <w:rFonts w:ascii="Times New Roman" w:hAnsi="Times New Roman"/>
                <w:sz w:val="24"/>
                <w:szCs w:val="24"/>
                <w:lang w:eastAsia="ru-RU"/>
              </w:rPr>
              <w:t>.</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bl>
    <w:p w:rsidR="00660512" w:rsidRPr="00DA3165" w:rsidRDefault="00660512" w:rsidP="00BF7B43">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Место дисциплины (модуля) в структуре образовательной программы</w:t>
      </w:r>
    </w:p>
    <w:p w:rsidR="00660512" w:rsidRPr="00DA3165" w:rsidRDefault="00660512" w:rsidP="00BF7B43">
      <w:pPr>
        <w:spacing w:line="240" w:lineRule="auto"/>
        <w:ind w:left="142" w:firstLine="142"/>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A3165" w:rsidRDefault="00660512" w:rsidP="00BF7B43">
      <w:pPr>
        <w:spacing w:after="0" w:line="240" w:lineRule="auto"/>
        <w:ind w:firstLine="142"/>
        <w:jc w:val="both"/>
        <w:rPr>
          <w:rFonts w:ascii="Times New Roman" w:hAnsi="Times New Roman"/>
          <w:sz w:val="24"/>
          <w:szCs w:val="24"/>
          <w:shd w:val="clear" w:color="auto" w:fill="FFFFFF"/>
          <w:lang w:eastAsia="ru-RU"/>
        </w:rPr>
      </w:pPr>
      <w:r w:rsidRPr="00DA3165">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60512" w:rsidRPr="00DA3165" w:rsidRDefault="00660512" w:rsidP="00BF7B43">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4"/>
        <w:gridCol w:w="2514"/>
        <w:gridCol w:w="2758"/>
        <w:gridCol w:w="2765"/>
      </w:tblGrid>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Код компетенции</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Предшествующие дисциплины</w:t>
            </w: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Параллельно осваиваемые</w:t>
            </w:r>
            <w:r>
              <w:rPr>
                <w:rFonts w:ascii="Times New Roman" w:hAnsi="Times New Roman"/>
                <w:sz w:val="24"/>
                <w:szCs w:val="24"/>
                <w:lang w:eastAsia="ru-RU"/>
              </w:rPr>
              <w:t xml:space="preserve"> дисциплины</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Последующие дисциплины</w:t>
            </w: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ОПК-2</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Здоровьесберегающие технологии в педагогическом образовании</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Методика литературного чтения с </w:t>
            </w:r>
            <w:r w:rsidRPr="00DA3165">
              <w:rPr>
                <w:rFonts w:ascii="Times New Roman" w:hAnsi="Times New Roman"/>
                <w:sz w:val="24"/>
                <w:szCs w:val="24"/>
                <w:lang w:eastAsia="ru-RU"/>
              </w:rPr>
              <w:lastRenderedPageBreak/>
              <w:t>практикой читательской деятельности</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Инклюзивное образование детей с ограниченными возможностями здоровья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ОПК-5</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Общие основы педагогики</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tc>
        <w:tc>
          <w:tcPr>
            <w:tcW w:w="2765"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ОПК-7</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tc>
        <w:tc>
          <w:tcPr>
            <w:tcW w:w="2765"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ОПК-8</w:t>
            </w:r>
          </w:p>
        </w:tc>
        <w:tc>
          <w:tcPr>
            <w:tcW w:w="2514"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История образования и педагогической мысли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Подготовка к работе вожатого в детском оздоровительном лагере</w:t>
            </w:r>
          </w:p>
        </w:tc>
        <w:tc>
          <w:tcPr>
            <w:tcW w:w="2765" w:type="dxa"/>
          </w:tcPr>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Подготовка к работе </w:t>
            </w:r>
            <w:r w:rsidRPr="00DA3165">
              <w:rPr>
                <w:rFonts w:ascii="Times New Roman" w:hAnsi="Times New Roman"/>
                <w:sz w:val="24"/>
                <w:szCs w:val="24"/>
                <w:lang w:eastAsia="ru-RU"/>
              </w:rPr>
              <w:lastRenderedPageBreak/>
              <w:t>вожатого в детском оздоровительном лагере</w:t>
            </w:r>
          </w:p>
          <w:p w:rsidR="00660512" w:rsidRPr="00DA3165" w:rsidRDefault="00660512" w:rsidP="00E13750">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8B7344" w:rsidRDefault="00660512" w:rsidP="008B7344">
            <w:pPr>
              <w:spacing w:after="0" w:line="240" w:lineRule="auto"/>
              <w:rPr>
                <w:rFonts w:ascii="Times New Roman" w:hAnsi="Times New Roman"/>
                <w:sz w:val="24"/>
                <w:szCs w:val="24"/>
                <w:lang w:eastAsia="ru-RU"/>
              </w:rPr>
            </w:pPr>
            <w:r w:rsidRPr="008B7344">
              <w:rPr>
                <w:rFonts w:ascii="Times New Roman" w:hAnsi="Times New Roman"/>
                <w:sz w:val="24"/>
                <w:szCs w:val="24"/>
                <w:lang w:eastAsia="ru-RU"/>
              </w:rPr>
              <w:lastRenderedPageBreak/>
              <w:t>ПК-1</w:t>
            </w:r>
          </w:p>
          <w:p w:rsidR="00660512" w:rsidRPr="00DA3165" w:rsidRDefault="00660512" w:rsidP="008B7344">
            <w:pPr>
              <w:spacing w:after="0" w:line="240" w:lineRule="auto"/>
              <w:rPr>
                <w:rFonts w:ascii="Times New Roman" w:hAnsi="Times New Roman"/>
                <w:sz w:val="24"/>
                <w:szCs w:val="24"/>
                <w:lang w:eastAsia="ru-RU"/>
              </w:rPr>
            </w:pPr>
          </w:p>
        </w:tc>
        <w:tc>
          <w:tcPr>
            <w:tcW w:w="2514"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работы с электронными образовательными ресурсами</w:t>
            </w:r>
          </w:p>
        </w:tc>
        <w:tc>
          <w:tcPr>
            <w:tcW w:w="2758"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tc>
        <w:tc>
          <w:tcPr>
            <w:tcW w:w="2765"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Обучение и воспитание младших школьников в информационной среде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Естествознание, обществоведение и методика преподавания предмета "Окружающий </w:t>
            </w:r>
            <w:r w:rsidRPr="00DA3165">
              <w:rPr>
                <w:rFonts w:ascii="Times New Roman" w:hAnsi="Times New Roman"/>
                <w:sz w:val="24"/>
                <w:szCs w:val="24"/>
                <w:lang w:eastAsia="ru-RU"/>
              </w:rPr>
              <w:lastRenderedPageBreak/>
              <w:t>мир"</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Естествознание, обществоведение и методика преподавания предмета "Окружающий мир"</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Изобразительное искусство и методика </w:t>
            </w:r>
            <w:r w:rsidRPr="00DA3165">
              <w:rPr>
                <w:rFonts w:ascii="Times New Roman" w:hAnsi="Times New Roman"/>
                <w:sz w:val="24"/>
                <w:szCs w:val="24"/>
                <w:lang w:eastAsia="ru-RU"/>
              </w:rPr>
              <w:lastRenderedPageBreak/>
              <w:t>его преподавания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ПК-4</w:t>
            </w:r>
          </w:p>
          <w:p w:rsidR="00660512" w:rsidRPr="00DA3165" w:rsidRDefault="00660512" w:rsidP="00CD3FD9">
            <w:pPr>
              <w:spacing w:after="0" w:line="240" w:lineRule="auto"/>
              <w:jc w:val="both"/>
              <w:rPr>
                <w:rFonts w:ascii="Times New Roman" w:hAnsi="Times New Roman"/>
                <w:sz w:val="24"/>
                <w:szCs w:val="24"/>
                <w:lang w:eastAsia="ru-RU"/>
              </w:rPr>
            </w:pPr>
          </w:p>
          <w:p w:rsidR="00660512" w:rsidRPr="00DA3165" w:rsidRDefault="00660512" w:rsidP="00CD3FD9">
            <w:pPr>
              <w:spacing w:after="0" w:line="240" w:lineRule="auto"/>
              <w:jc w:val="both"/>
              <w:rPr>
                <w:rFonts w:ascii="Times New Roman" w:hAnsi="Times New Roman"/>
                <w:sz w:val="24"/>
                <w:szCs w:val="24"/>
                <w:lang w:eastAsia="ru-RU"/>
              </w:rPr>
            </w:pP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Ознакомительная практика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и методика </w:t>
            </w:r>
            <w:r w:rsidRPr="00DA3165">
              <w:rPr>
                <w:rFonts w:ascii="Times New Roman" w:hAnsi="Times New Roman"/>
                <w:sz w:val="24"/>
                <w:szCs w:val="24"/>
                <w:lang w:eastAsia="ru-RU"/>
              </w:rPr>
              <w:lastRenderedPageBreak/>
              <w:t>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DA3165">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Основы религиозных </w:t>
            </w:r>
            <w:r w:rsidRPr="00DA3165">
              <w:rPr>
                <w:rFonts w:ascii="Times New Roman" w:hAnsi="Times New Roman"/>
                <w:sz w:val="24"/>
                <w:szCs w:val="24"/>
                <w:lang w:eastAsia="ru-RU"/>
              </w:rPr>
              <w:lastRenderedPageBreak/>
              <w:t>культур и светской этики и методика преподавания предмета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Организация учебно-исследовательской работы учителя младших классов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Проектная деятельность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B4097A">
            <w:pPr>
              <w:suppressAutoHyphens/>
              <w:spacing w:after="0" w:line="240" w:lineRule="auto"/>
              <w:jc w:val="both"/>
              <w:rPr>
                <w:rFonts w:ascii="Times New Roman" w:hAnsi="Times New Roman"/>
                <w:sz w:val="24"/>
                <w:szCs w:val="24"/>
                <w:lang w:eastAsia="ru-RU"/>
              </w:rPr>
            </w:pPr>
            <w:r w:rsidRPr="00B4097A">
              <w:rPr>
                <w:rFonts w:ascii="Times New Roman" w:hAnsi="Times New Roman"/>
                <w:sz w:val="24"/>
                <w:szCs w:val="24"/>
                <w:lang w:eastAsia="ru-RU"/>
              </w:rPr>
              <w:t>Школьное краеведение</w:t>
            </w: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ПК-5</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Изобразительное искусство и методика его преподавания в </w:t>
            </w:r>
            <w:r w:rsidRPr="00DA3165">
              <w:rPr>
                <w:rFonts w:ascii="Times New Roman" w:hAnsi="Times New Roman"/>
                <w:sz w:val="24"/>
                <w:szCs w:val="24"/>
                <w:lang w:eastAsia="ru-RU"/>
              </w:rPr>
              <w:lastRenderedPageBreak/>
              <w:t>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bl>
    <w:p w:rsidR="00660512" w:rsidRPr="00D936AE" w:rsidRDefault="00660512" w:rsidP="00D936AE">
      <w:pPr>
        <w:ind w:firstLine="708"/>
        <w:rPr>
          <w:rFonts w:ascii="Times New Roman" w:hAnsi="Times New Roman"/>
          <w:sz w:val="24"/>
          <w:szCs w:val="24"/>
        </w:rPr>
      </w:pPr>
      <w:r w:rsidRPr="00C50DF2">
        <w:rPr>
          <w:rFonts w:ascii="Times New Roman" w:hAnsi="Times New Roman"/>
          <w:sz w:val="24"/>
          <w:szCs w:val="24"/>
        </w:rPr>
        <w:lastRenderedPageBreak/>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660512" w:rsidRPr="00DA3165" w:rsidRDefault="00660512" w:rsidP="00BF7B43">
      <w:pPr>
        <w:spacing w:after="0" w:line="240" w:lineRule="auto"/>
        <w:ind w:firstLine="567"/>
        <w:jc w:val="both"/>
        <w:rPr>
          <w:rFonts w:ascii="Times New Roman" w:hAnsi="Times New Roman"/>
          <w:sz w:val="24"/>
          <w:szCs w:val="24"/>
          <w:lang w:eastAsia="ru-RU"/>
        </w:rPr>
      </w:pPr>
      <w:r w:rsidRPr="00DA3165">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60512" w:rsidRPr="00DA3165" w:rsidRDefault="00660512" w:rsidP="00BF7B43">
      <w:pPr>
        <w:suppressAutoHyphens/>
        <w:spacing w:after="0" w:line="240" w:lineRule="auto"/>
        <w:ind w:firstLine="709"/>
        <w:jc w:val="both"/>
        <w:rPr>
          <w:rFonts w:ascii="Times New Roman" w:hAnsi="Times New Roman"/>
          <w:sz w:val="24"/>
          <w:szCs w:val="24"/>
          <w:highlight w:val="yellow"/>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Объем дисциплины</w:t>
      </w:r>
    </w:p>
    <w:p w:rsidR="00660512" w:rsidRPr="00DA3165" w:rsidRDefault="00660512" w:rsidP="00BF7B4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660512" w:rsidRPr="004126DB" w:rsidTr="00A23E7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b/>
                <w:bCs/>
                <w:i/>
                <w:iCs/>
                <w:sz w:val="24"/>
                <w:szCs w:val="24"/>
                <w:lang w:eastAsia="ru-RU"/>
              </w:rPr>
            </w:pPr>
            <w:r w:rsidRPr="00DA3165">
              <w:rPr>
                <w:rFonts w:ascii="Times New Roman" w:hAnsi="Times New Roman"/>
                <w:b/>
                <w:bCs/>
                <w:i/>
                <w:iCs/>
                <w:sz w:val="24"/>
                <w:szCs w:val="24"/>
                <w:lang w:eastAsia="ru-RU"/>
              </w:rPr>
              <w:t>Формы обучения</w:t>
            </w:r>
          </w:p>
        </w:tc>
      </w:tr>
      <w:tr w:rsidR="00660512" w:rsidRPr="004126DB" w:rsidTr="00A23E7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rPr>
                <w:rFonts w:ascii="Times New Roman" w:hAnsi="Times New Roman"/>
                <w:sz w:val="24"/>
                <w:szCs w:val="24"/>
                <w:lang w:val="en-US" w:eastAsia="ru-RU"/>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660512" w:rsidRPr="004126DB" w:rsidTr="00A23E7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Общая трудоемкость</w:t>
            </w:r>
            <w:r w:rsidRPr="00DA3165">
              <w:rPr>
                <w:rFonts w:ascii="Times New Roman" w:hAnsi="Times New Roman"/>
                <w:sz w:val="24"/>
                <w:szCs w:val="24"/>
                <w:lang w:eastAsia="ru-RU"/>
              </w:rPr>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4B75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4B7597">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A23E75" w:rsidRDefault="00660512" w:rsidP="004B7597">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w:t>
            </w:r>
            <w:r>
              <w:rPr>
                <w:rFonts w:ascii="Times New Roman" w:hAnsi="Times New Roman"/>
                <w:sz w:val="24"/>
                <w:szCs w:val="24"/>
                <w:lang w:val="en-US" w:eastAsia="ru-RU"/>
              </w:rPr>
              <w:t>/144</w:t>
            </w:r>
          </w:p>
        </w:tc>
      </w:tr>
      <w:tr w:rsidR="00660512" w:rsidRPr="004126DB" w:rsidTr="00A23E7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Контактная работа с преподавателем</w:t>
            </w:r>
            <w:r w:rsidRPr="00DA3165">
              <w:rPr>
                <w:rFonts w:ascii="Times New Roman" w:hAnsi="Times New Roman"/>
                <w:sz w:val="24"/>
                <w:szCs w:val="24"/>
                <w:lang w:eastAsia="ru-RU"/>
              </w:rPr>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77CE3">
            <w:pPr>
              <w:spacing w:after="0" w:line="240" w:lineRule="auto"/>
              <w:jc w:val="center"/>
              <w:rPr>
                <w:rFonts w:ascii="Times New Roman" w:hAnsi="Times New Roman"/>
                <w:sz w:val="24"/>
                <w:szCs w:val="24"/>
                <w:lang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77CE3">
            <w:pPr>
              <w:spacing w:after="0" w:line="240" w:lineRule="auto"/>
              <w:jc w:val="center"/>
              <w:rPr>
                <w:rFonts w:ascii="Times New Roman" w:hAnsi="Times New Roman"/>
                <w:sz w:val="24"/>
                <w:szCs w:val="24"/>
                <w:lang w:eastAsia="ru-RU"/>
              </w:rPr>
            </w:pPr>
          </w:p>
        </w:tc>
      </w:tr>
      <w:tr w:rsidR="00660512" w:rsidRPr="004126DB" w:rsidTr="00A23E7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A23E75" w:rsidRDefault="00660512"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16</w:t>
            </w:r>
          </w:p>
        </w:tc>
      </w:tr>
      <w:tr w:rsidR="00660512" w:rsidRPr="004126DB" w:rsidTr="00A23E75">
        <w:trPr>
          <w:trHeight w:val="1"/>
        </w:trPr>
        <w:tc>
          <w:tcPr>
            <w:tcW w:w="250" w:type="dxa"/>
            <w:vMerge/>
            <w:tcBorders>
              <w:left w:val="single" w:sz="2" w:space="0" w:color="000000"/>
              <w:right w:val="single" w:sz="2" w:space="0" w:color="000000"/>
            </w:tcBorders>
            <w:shd w:val="clear" w:color="000000" w:fill="FFFFFF"/>
          </w:tcPr>
          <w:p w:rsidR="00660512" w:rsidRPr="00DA3165" w:rsidRDefault="00660512"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A23E75" w:rsidRDefault="00660512"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48(8*)</w:t>
            </w:r>
          </w:p>
        </w:tc>
      </w:tr>
      <w:tr w:rsidR="00660512" w:rsidRPr="004126DB" w:rsidTr="00A23E75">
        <w:trPr>
          <w:trHeight w:val="1"/>
        </w:trPr>
        <w:tc>
          <w:tcPr>
            <w:tcW w:w="250" w:type="dxa"/>
            <w:vMerge/>
            <w:tcBorders>
              <w:left w:val="single" w:sz="2" w:space="0" w:color="000000"/>
              <w:right w:val="single" w:sz="2" w:space="0" w:color="000000"/>
            </w:tcBorders>
            <w:shd w:val="clear" w:color="000000" w:fill="FFFFFF"/>
          </w:tcPr>
          <w:p w:rsidR="00660512" w:rsidRPr="00DA3165" w:rsidRDefault="00660512"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p>
        </w:tc>
      </w:tr>
      <w:tr w:rsidR="00660512" w:rsidRPr="004126DB" w:rsidTr="00A23E75">
        <w:trPr>
          <w:trHeight w:val="1"/>
        </w:trPr>
        <w:tc>
          <w:tcPr>
            <w:tcW w:w="250" w:type="dxa"/>
            <w:vMerge/>
            <w:tcBorders>
              <w:left w:val="single" w:sz="2" w:space="0" w:color="000000"/>
              <w:right w:val="single" w:sz="2" w:space="0" w:color="000000"/>
            </w:tcBorders>
            <w:shd w:val="clear" w:color="000000" w:fill="FFFFFF"/>
          </w:tcPr>
          <w:p w:rsidR="00660512" w:rsidRPr="00DA3165" w:rsidRDefault="00660512"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Консультация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p>
        </w:tc>
      </w:tr>
      <w:tr w:rsidR="00660512" w:rsidRPr="004126DB" w:rsidTr="00A23E75">
        <w:trPr>
          <w:trHeight w:val="1"/>
        </w:trPr>
        <w:tc>
          <w:tcPr>
            <w:tcW w:w="250" w:type="dxa"/>
            <w:vMerge/>
            <w:tcBorders>
              <w:left w:val="single" w:sz="2" w:space="0" w:color="000000"/>
              <w:right w:val="single" w:sz="2" w:space="0" w:color="000000"/>
            </w:tcBorders>
            <w:shd w:val="clear" w:color="000000" w:fill="FFFFFF"/>
          </w:tcPr>
          <w:p w:rsidR="00660512" w:rsidRPr="00DA3165" w:rsidRDefault="00660512"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ККЭ</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p>
        </w:tc>
      </w:tr>
      <w:tr w:rsidR="00660512" w:rsidRPr="004126DB" w:rsidTr="00A23E75">
        <w:trPr>
          <w:trHeight w:val="1"/>
        </w:trPr>
        <w:tc>
          <w:tcPr>
            <w:tcW w:w="250" w:type="dxa"/>
            <w:vMerge/>
            <w:tcBorders>
              <w:left w:val="single" w:sz="2" w:space="0" w:color="000000"/>
              <w:right w:val="single" w:sz="2" w:space="0" w:color="000000"/>
            </w:tcBorders>
            <w:shd w:val="clear" w:color="000000" w:fill="FFFFFF"/>
          </w:tcPr>
          <w:p w:rsidR="00660512" w:rsidRPr="00DA3165" w:rsidRDefault="00660512"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101A00">
            <w:pPr>
              <w:spacing w:after="0" w:line="240" w:lineRule="auto"/>
              <w:jc w:val="both"/>
              <w:rPr>
                <w:rFonts w:ascii="Times New Roman" w:hAnsi="Times New Roman"/>
                <w:sz w:val="24"/>
                <w:szCs w:val="24"/>
                <w:lang w:eastAsia="ru-RU"/>
              </w:rPr>
            </w:pPr>
            <w:r w:rsidRPr="00DA3165">
              <w:rPr>
                <w:rFonts w:ascii="Times New Roman" w:hAnsi="Times New Roman"/>
                <w:sz w:val="24"/>
                <w:szCs w:val="24"/>
              </w:rPr>
              <w:t xml:space="preserve">Промежуточная аттестация: </w:t>
            </w:r>
            <w:r>
              <w:rPr>
                <w:rFonts w:ascii="Times New Roman" w:hAnsi="Times New Roman"/>
                <w:sz w:val="24"/>
                <w:szCs w:val="24"/>
              </w:rPr>
              <w:t xml:space="preserve">зачет, </w:t>
            </w:r>
            <w:r w:rsidRPr="00DA3165">
              <w:rPr>
                <w:rFonts w:ascii="Times New Roman" w:hAnsi="Times New Roman"/>
                <w:sz w:val="24"/>
                <w:szCs w:val="24"/>
              </w:rPr>
              <w:t xml:space="preserve">зачет с оценкой </w:t>
            </w:r>
            <w:r w:rsidRPr="00DA3165">
              <w:rPr>
                <w:rFonts w:ascii="Times New Roman" w:hAnsi="Times New Roman"/>
                <w:i/>
                <w:sz w:val="24"/>
                <w:szCs w:val="24"/>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660512" w:rsidRPr="00DA3165" w:rsidRDefault="00660512" w:rsidP="00BF7B43">
            <w:pPr>
              <w:spacing w:after="0" w:line="240" w:lineRule="auto"/>
              <w:jc w:val="center"/>
              <w:rPr>
                <w:rFonts w:ascii="Times New Roman" w:hAnsi="Times New Roman"/>
                <w:sz w:val="24"/>
                <w:szCs w:val="24"/>
                <w:lang w:val="en-US" w:eastAsia="ru-RU"/>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B77CE3"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A23E75" w:rsidRDefault="00660512"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w:t>
            </w:r>
          </w:p>
        </w:tc>
      </w:tr>
      <w:tr w:rsidR="00660512" w:rsidRPr="004126DB" w:rsidTr="00A23E75">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both"/>
              <w:rPr>
                <w:rFonts w:ascii="Times New Roman" w:hAnsi="Times New Roman"/>
                <w:sz w:val="24"/>
                <w:szCs w:val="24"/>
                <w:lang w:val="en-US" w:eastAsia="ru-RU"/>
              </w:rPr>
            </w:pPr>
            <w:r w:rsidRPr="00DA3165">
              <w:rPr>
                <w:rFonts w:ascii="Times New Roman" w:hAnsi="Times New Roman"/>
                <w:b/>
                <w:bCs/>
                <w:sz w:val="24"/>
                <w:szCs w:val="24"/>
                <w:lang w:eastAsia="ru-RU"/>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77CE3">
            <w:pPr>
              <w:spacing w:after="0" w:line="240" w:lineRule="auto"/>
              <w:jc w:val="center"/>
              <w:rPr>
                <w:rFonts w:ascii="Times New Roman" w:hAnsi="Times New Roman"/>
                <w:color w:val="FF0000"/>
                <w:sz w:val="24"/>
                <w:szCs w:val="24"/>
                <w:lang w:eastAsia="ru-RU"/>
              </w:rPr>
            </w:pPr>
            <w:r w:rsidRPr="00B77CE3">
              <w:rPr>
                <w:rFonts w:ascii="Times New Roman" w:hAnsi="Times New Roman"/>
                <w:sz w:val="24"/>
                <w:szCs w:val="24"/>
                <w:lang w:eastAsia="ru-RU"/>
              </w:rPr>
              <w:t>120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60512" w:rsidRPr="00A23E75" w:rsidRDefault="00660512" w:rsidP="00B77CE3">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76</w:t>
            </w:r>
          </w:p>
        </w:tc>
      </w:tr>
    </w:tbl>
    <w:p w:rsidR="00660512" w:rsidRDefault="00660512" w:rsidP="00D936AE">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0512" w:rsidRPr="00DA3165" w:rsidRDefault="00660512"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60512" w:rsidRPr="00DA3165" w:rsidRDefault="00660512"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A3165">
        <w:rPr>
          <w:rFonts w:ascii="Times New Roman" w:hAnsi="Times New Roman"/>
          <w:b/>
          <w:sz w:val="24"/>
          <w:szCs w:val="24"/>
          <w:lang w:eastAsia="ru-RU"/>
        </w:rPr>
        <w:t>4.1Распределение часов по разделам/темам и видам работы</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A3165">
        <w:rPr>
          <w:rFonts w:ascii="Times New Roman" w:hAnsi="Times New Roman"/>
          <w:b/>
          <w:sz w:val="24"/>
          <w:szCs w:val="24"/>
          <w:lang w:eastAsia="ru-RU"/>
        </w:rPr>
        <w:t>4.1.1Очная форма обучения</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935B32">
        <w:tc>
          <w:tcPr>
            <w:tcW w:w="664"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708"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935B32">
        <w:tc>
          <w:tcPr>
            <w:tcW w:w="664"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935B32">
        <w:tc>
          <w:tcPr>
            <w:tcW w:w="664"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F7B4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F7B43">
            <w:pPr>
              <w:spacing w:after="0" w:line="240" w:lineRule="auto"/>
              <w:jc w:val="both"/>
              <w:rPr>
                <w:rFonts w:ascii="Times New Roman" w:hAnsi="Times New Roman"/>
                <w:sz w:val="24"/>
                <w:szCs w:val="24"/>
                <w:lang w:eastAsia="ru-RU"/>
              </w:rPr>
            </w:pP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5E482D">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DB2E76">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Методика проведения уроков технологии с различными </w:t>
            </w:r>
            <w:r>
              <w:rPr>
                <w:rFonts w:ascii="Times New Roman" w:hAnsi="Times New Roman"/>
                <w:sz w:val="24"/>
                <w:szCs w:val="24"/>
                <w:lang w:eastAsia="ru-RU"/>
              </w:rPr>
              <w:lastRenderedPageBreak/>
              <w:t>материалами в начальной школе. Работа с бумагой и картоном.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lastRenderedPageBreak/>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B2E76" w:rsidRDefault="00660512" w:rsidP="00DB2E7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E35DA0">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3A32CB">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r>
              <w:rPr>
                <w:rFonts w:ascii="Times New Roman" w:hAnsi="Times New Roman"/>
                <w:sz w:val="24"/>
                <w:szCs w:val="24"/>
                <w:lang w:eastAsia="ru-RU"/>
              </w:rPr>
              <w:t>(2)</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p>
        </w:tc>
      </w:tr>
      <w:tr w:rsidR="00660512" w:rsidRPr="004126DB" w:rsidTr="00935B32">
        <w:tc>
          <w:tcPr>
            <w:tcW w:w="664"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BF7B4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c>
          <w:tcPr>
            <w:tcW w:w="1111" w:type="dxa"/>
          </w:tcPr>
          <w:p w:rsidR="00660512" w:rsidRPr="00DA3165" w:rsidRDefault="00660512" w:rsidP="004B00C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 (4)</w:t>
            </w:r>
          </w:p>
        </w:tc>
        <w:tc>
          <w:tcPr>
            <w:tcW w:w="762" w:type="dxa"/>
          </w:tcPr>
          <w:p w:rsidR="00660512" w:rsidRPr="00DA3165" w:rsidRDefault="00660512" w:rsidP="00BF7B4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B28E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76</w:t>
            </w:r>
          </w:p>
        </w:tc>
      </w:tr>
    </w:tbl>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r w:rsidRPr="00DA3165">
        <w:rPr>
          <w:rFonts w:ascii="Times New Roman" w:hAnsi="Times New Roman"/>
          <w:sz w:val="24"/>
          <w:szCs w:val="24"/>
          <w:lang w:eastAsia="ru-RU"/>
        </w:rPr>
        <w:t>*- в интерактивной форме</w:t>
      </w:r>
    </w:p>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p>
    <w:p w:rsidR="00660512" w:rsidRDefault="00660512"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DA3165">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B77CE3">
        <w:tc>
          <w:tcPr>
            <w:tcW w:w="664"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xml:space="preserve">№ </w:t>
            </w:r>
            <w:r w:rsidRPr="00DA3165">
              <w:rPr>
                <w:rFonts w:ascii="Times New Roman" w:hAnsi="Times New Roman"/>
                <w:b/>
                <w:sz w:val="24"/>
                <w:szCs w:val="24"/>
                <w:lang w:eastAsia="ru-RU"/>
              </w:rPr>
              <w:lastRenderedPageBreak/>
              <w:t>п/п</w:t>
            </w:r>
          </w:p>
        </w:tc>
        <w:tc>
          <w:tcPr>
            <w:tcW w:w="2708"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B77CE3">
        <w:tc>
          <w:tcPr>
            <w:tcW w:w="664"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B77CE3">
        <w:tc>
          <w:tcPr>
            <w:tcW w:w="664"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77CE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77CE3">
            <w:pPr>
              <w:spacing w:after="0" w:line="240" w:lineRule="auto"/>
              <w:jc w:val="both"/>
              <w:rPr>
                <w:rFonts w:ascii="Times New Roman" w:hAnsi="Times New Roman"/>
                <w:sz w:val="24"/>
                <w:szCs w:val="24"/>
                <w:lang w:eastAsia="ru-RU"/>
              </w:rPr>
            </w:pP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w:t>
            </w:r>
            <w:r>
              <w:rPr>
                <w:rFonts w:ascii="Times New Roman" w:hAnsi="Times New Roman"/>
                <w:sz w:val="24"/>
                <w:szCs w:val="24"/>
                <w:lang w:eastAsia="ru-RU"/>
              </w:rPr>
              <w:lastRenderedPageBreak/>
              <w:t>шитье изделий со сложными по форме срезами ткани.</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B2E76"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FA223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w:t>
            </w:r>
          </w:p>
        </w:tc>
        <w:tc>
          <w:tcPr>
            <w:tcW w:w="762" w:type="dxa"/>
          </w:tcPr>
          <w:p w:rsidR="00660512" w:rsidRPr="00DA3165" w:rsidRDefault="00660512" w:rsidP="00B77CE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120</w:t>
            </w:r>
          </w:p>
        </w:tc>
      </w:tr>
    </w:tbl>
    <w:p w:rsidR="00660512" w:rsidRPr="00DA3165" w:rsidRDefault="00660512" w:rsidP="00FA2230">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val="en-US" w:eastAsia="ru-RU"/>
        </w:rPr>
        <w:t xml:space="preserve">*- </w:t>
      </w:r>
      <w:r w:rsidRPr="00DA3165">
        <w:rPr>
          <w:rFonts w:ascii="Times New Roman" w:hAnsi="Times New Roman"/>
          <w:sz w:val="24"/>
          <w:szCs w:val="24"/>
          <w:lang w:eastAsia="ru-RU"/>
        </w:rPr>
        <w:t>в интерактивной форме</w:t>
      </w:r>
    </w:p>
    <w:p w:rsidR="00660512" w:rsidRDefault="00660512"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p w:rsidR="00660512" w:rsidRDefault="00660512"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r>
        <w:rPr>
          <w:rFonts w:ascii="Times New Roman" w:hAnsi="Times New Roman"/>
          <w:b/>
          <w:sz w:val="24"/>
          <w:szCs w:val="24"/>
          <w:lang w:eastAsia="ru-RU"/>
        </w:rPr>
        <w:t>4.1.3</w:t>
      </w:r>
      <w:r>
        <w:rPr>
          <w:rFonts w:ascii="Times New Roman" w:hAnsi="Times New Roman"/>
          <w:b/>
          <w:sz w:val="24"/>
          <w:szCs w:val="24"/>
          <w:lang w:eastAsia="ru-RU"/>
        </w:rPr>
        <w:tab/>
      </w:r>
      <w:r>
        <w:rPr>
          <w:rFonts w:ascii="Times New Roman" w:hAnsi="Times New Roman"/>
          <w:b/>
          <w:sz w:val="24"/>
          <w:szCs w:val="24"/>
          <w:lang w:val="en-US" w:eastAsia="ru-RU"/>
        </w:rPr>
        <w:t>Очно-з</w:t>
      </w:r>
      <w:r w:rsidRPr="00A23E75">
        <w:rPr>
          <w:rFonts w:ascii="Times New Roman" w:hAnsi="Times New Roman"/>
          <w:b/>
          <w:sz w:val="24"/>
          <w:szCs w:val="24"/>
          <w:lang w:eastAsia="ru-RU"/>
        </w:rPr>
        <w:t>аочная форма обучения</w:t>
      </w:r>
    </w:p>
    <w:p w:rsidR="00660512" w:rsidRPr="00DA3165" w:rsidRDefault="00660512" w:rsidP="004B00CC">
      <w:pPr>
        <w:widowControl w:val="0"/>
        <w:autoSpaceDE w:val="0"/>
        <w:autoSpaceDN w:val="0"/>
        <w:adjustRightInd w:val="0"/>
        <w:spacing w:after="0" w:line="240" w:lineRule="auto"/>
        <w:ind w:left="244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A23E75">
        <w:tc>
          <w:tcPr>
            <w:tcW w:w="664" w:type="dxa"/>
            <w:vMerge w:val="restart"/>
          </w:tcPr>
          <w:p w:rsidR="00660512" w:rsidRPr="00DA3165" w:rsidRDefault="00660512" w:rsidP="00A23E75">
            <w:pPr>
              <w:spacing w:after="0" w:line="240" w:lineRule="auto"/>
              <w:jc w:val="center"/>
              <w:rPr>
                <w:rFonts w:ascii="Times New Roman" w:hAnsi="Times New Roman"/>
                <w:b/>
                <w:sz w:val="24"/>
                <w:szCs w:val="24"/>
                <w:lang w:eastAsia="ru-RU"/>
              </w:rPr>
            </w:pPr>
          </w:p>
          <w:p w:rsidR="00660512" w:rsidRPr="00DA3165" w:rsidRDefault="00660512" w:rsidP="00A23E75">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708" w:type="dxa"/>
            <w:vMerge w:val="restart"/>
          </w:tcPr>
          <w:p w:rsidR="00660512" w:rsidRPr="00DA3165" w:rsidRDefault="00660512" w:rsidP="00A23E75">
            <w:pPr>
              <w:spacing w:after="0" w:line="240" w:lineRule="auto"/>
              <w:jc w:val="center"/>
              <w:rPr>
                <w:rFonts w:ascii="Times New Roman" w:hAnsi="Times New Roman"/>
                <w:b/>
                <w:sz w:val="24"/>
                <w:szCs w:val="24"/>
                <w:lang w:eastAsia="ru-RU"/>
              </w:rPr>
            </w:pPr>
          </w:p>
          <w:p w:rsidR="00660512" w:rsidRPr="00DA3165" w:rsidRDefault="00660512" w:rsidP="00A23E75">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A23E75">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A23E75">
        <w:tc>
          <w:tcPr>
            <w:tcW w:w="664" w:type="dxa"/>
            <w:vMerge/>
          </w:tcPr>
          <w:p w:rsidR="00660512" w:rsidRPr="00DA3165" w:rsidRDefault="00660512" w:rsidP="00A23E75">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A23E75">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A23E75">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A23E75">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A23E75">
        <w:tc>
          <w:tcPr>
            <w:tcW w:w="664" w:type="dxa"/>
            <w:vMerge/>
          </w:tcPr>
          <w:p w:rsidR="00660512" w:rsidRPr="00DA3165" w:rsidRDefault="00660512" w:rsidP="00A23E75">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A23E75">
            <w:pPr>
              <w:spacing w:after="0" w:line="240" w:lineRule="auto"/>
              <w:jc w:val="both"/>
              <w:rPr>
                <w:rFonts w:ascii="Times New Roman" w:hAnsi="Times New Roman"/>
                <w:sz w:val="24"/>
                <w:szCs w:val="24"/>
                <w:lang w:eastAsia="ru-RU"/>
              </w:rPr>
            </w:pPr>
          </w:p>
        </w:tc>
        <w:tc>
          <w:tcPr>
            <w:tcW w:w="832" w:type="dxa"/>
          </w:tcPr>
          <w:p w:rsidR="00660512" w:rsidRPr="00DA3165" w:rsidRDefault="00660512" w:rsidP="00A23E75">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A23E75">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A23E75">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A23E75">
            <w:pPr>
              <w:spacing w:after="0" w:line="240" w:lineRule="auto"/>
              <w:jc w:val="both"/>
              <w:rPr>
                <w:rFonts w:ascii="Times New Roman" w:hAnsi="Times New Roman"/>
                <w:sz w:val="24"/>
                <w:szCs w:val="24"/>
                <w:lang w:eastAsia="ru-RU"/>
              </w:rPr>
            </w:pP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A23E75">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10</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Методика проведения уроков технологии с различными материалами в </w:t>
            </w:r>
            <w:r>
              <w:rPr>
                <w:rFonts w:ascii="Times New Roman" w:hAnsi="Times New Roman"/>
                <w:sz w:val="24"/>
                <w:szCs w:val="24"/>
                <w:lang w:eastAsia="ru-RU"/>
              </w:rPr>
              <w:lastRenderedPageBreak/>
              <w:t>начальной школе. Работа с бумагой и картоном.</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lastRenderedPageBreak/>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6(4*)</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B2E76" w:rsidRDefault="00660512" w:rsidP="00A23E7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A23E75">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A23E75">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A23E75">
        <w:tc>
          <w:tcPr>
            <w:tcW w:w="664" w:type="dxa"/>
          </w:tcPr>
          <w:p w:rsidR="00660512" w:rsidRPr="00DA3165" w:rsidRDefault="00660512" w:rsidP="00A23E75">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660512" w:rsidRPr="004126DB" w:rsidTr="00A23E75">
        <w:tc>
          <w:tcPr>
            <w:tcW w:w="664" w:type="dxa"/>
          </w:tcPr>
          <w:p w:rsidR="00660512" w:rsidRPr="00DA3165" w:rsidRDefault="00660512" w:rsidP="00A23E7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A23E75">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sz w:val="24"/>
                <w:szCs w:val="24"/>
                <w:lang w:eastAsia="ru-RU"/>
              </w:rPr>
            </w:pPr>
          </w:p>
        </w:tc>
      </w:tr>
      <w:tr w:rsidR="00660512" w:rsidRPr="004126DB" w:rsidTr="00A23E75">
        <w:tc>
          <w:tcPr>
            <w:tcW w:w="664" w:type="dxa"/>
          </w:tcPr>
          <w:p w:rsidR="00660512" w:rsidRPr="00DA3165" w:rsidRDefault="00660512" w:rsidP="00A23E7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A23E75">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A23E7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c>
          <w:tcPr>
            <w:tcW w:w="1111" w:type="dxa"/>
          </w:tcPr>
          <w:p w:rsidR="00660512" w:rsidRPr="00DA3165" w:rsidRDefault="00660512" w:rsidP="00A23E7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 (8*)</w:t>
            </w:r>
          </w:p>
        </w:tc>
        <w:tc>
          <w:tcPr>
            <w:tcW w:w="762" w:type="dxa"/>
          </w:tcPr>
          <w:p w:rsidR="00660512" w:rsidRPr="00DA3165" w:rsidRDefault="00660512" w:rsidP="00A23E75">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A23E75">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76</w:t>
            </w:r>
          </w:p>
        </w:tc>
      </w:tr>
    </w:tbl>
    <w:p w:rsidR="00660512" w:rsidRPr="00DA3165" w:rsidRDefault="00660512" w:rsidP="00BF7B43">
      <w:pPr>
        <w:autoSpaceDE w:val="0"/>
        <w:autoSpaceDN w:val="0"/>
        <w:adjustRightInd w:val="0"/>
        <w:spacing w:after="0" w:line="240" w:lineRule="auto"/>
        <w:jc w:val="both"/>
        <w:rPr>
          <w:rFonts w:ascii="Times New Roman" w:hAnsi="Times New Roman"/>
          <w:sz w:val="24"/>
          <w:szCs w:val="24"/>
          <w:lang w:val="en-US" w:eastAsia="ru-RU"/>
        </w:rPr>
      </w:pPr>
    </w:p>
    <w:p w:rsidR="00660512" w:rsidRPr="00DA3165" w:rsidRDefault="00660512"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DA3165">
        <w:rPr>
          <w:rFonts w:ascii="Times New Roman" w:hAnsi="Times New Roman"/>
          <w:b/>
          <w:i/>
          <w:sz w:val="24"/>
          <w:szCs w:val="24"/>
          <w:lang w:eastAsia="ru-RU"/>
        </w:rPr>
        <w:t>Программа дисциплины, структурированная по темам / разделам</w:t>
      </w:r>
    </w:p>
    <w:p w:rsidR="00660512" w:rsidRPr="00DA3165" w:rsidRDefault="00660512" w:rsidP="00BF7B43">
      <w:pPr>
        <w:autoSpaceDE w:val="0"/>
        <w:autoSpaceDN w:val="0"/>
        <w:adjustRightInd w:val="0"/>
        <w:spacing w:after="0" w:line="240" w:lineRule="auto"/>
        <w:ind w:left="1440"/>
        <w:jc w:val="center"/>
        <w:rPr>
          <w:rFonts w:ascii="Times New Roman" w:hAnsi="Times New Roman"/>
          <w:b/>
          <w:sz w:val="24"/>
          <w:szCs w:val="24"/>
          <w:lang w:eastAsia="ru-RU"/>
        </w:rPr>
      </w:pPr>
    </w:p>
    <w:p w:rsidR="00660512" w:rsidRPr="00DA3165" w:rsidRDefault="00660512"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курса</w:t>
      </w:r>
    </w:p>
    <w:p w:rsidR="00660512" w:rsidRPr="00DA3165" w:rsidRDefault="00660512" w:rsidP="006B471F">
      <w:pPr>
        <w:autoSpaceDE w:val="0"/>
        <w:autoSpaceDN w:val="0"/>
        <w:adjustRightInd w:val="0"/>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CD3FD9">
        <w:tc>
          <w:tcPr>
            <w:tcW w:w="81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lastRenderedPageBreak/>
              <w:t>№ п/п</w:t>
            </w:r>
          </w:p>
        </w:tc>
        <w:tc>
          <w:tcPr>
            <w:tcW w:w="29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занятия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B77CE3"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Исторический обзор развития идеи трудового обучения и воспитаания.</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Понятие о методике преподавания технологии как отрасли педагогических знаний.</w:t>
            </w:r>
          </w:p>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Задачи методики преподавания технологии. Связь методики преподавания технологии с</w:t>
            </w:r>
          </w:p>
          <w:p w:rsidR="00660512" w:rsidRPr="00DA3165"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другими науками.Исторический обзор развития идеи трудового обучения ивоспитания</w:t>
            </w:r>
            <w:r>
              <w:rPr>
                <w:rFonts w:ascii="Times New Roman" w:hAnsi="Times New Roman"/>
                <w:sz w:val="24"/>
                <w:szCs w:val="24"/>
                <w:lang w:eastAsia="ru-RU"/>
              </w:rPr>
              <w:t>.</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Цели и задачи обучения технологии младших школьников</w:t>
            </w:r>
            <w:r>
              <w:rPr>
                <w:rFonts w:ascii="Times New Roman" w:hAnsi="Times New Roman"/>
                <w:sz w:val="24"/>
                <w:szCs w:val="24"/>
                <w:lang w:eastAsia="ru-RU"/>
              </w:rPr>
              <w:t xml:space="preserve">. </w:t>
            </w:r>
            <w:r w:rsidRPr="00B77CE3">
              <w:rPr>
                <w:rFonts w:ascii="Times New Roman" w:hAnsi="Times New Roman"/>
                <w:sz w:val="24"/>
                <w:szCs w:val="24"/>
                <w:lang w:eastAsia="ru-RU"/>
              </w:rPr>
              <w:t>Труд как цель и как средство воспитания. Цели и задачи обучения технологии.</w:t>
            </w:r>
          </w:p>
          <w:p w:rsidR="00660512" w:rsidRPr="00741AFC"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Содержание обучения технологии. Роль уроков технологии в эстетическом воспитаниидетей.</w:t>
            </w:r>
            <w:r w:rsidRPr="00741AFC">
              <w:rPr>
                <w:rFonts w:ascii="Times New Roman" w:hAnsi="Times New Roman"/>
                <w:sz w:val="24"/>
                <w:szCs w:val="24"/>
                <w:lang w:eastAsia="ru-RU"/>
              </w:rPr>
              <w:t>Принципы обучения технологии. Классификация методов обучения по источникаминформации,по</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Характерупознавательнойдеятельности</w:t>
            </w:r>
            <w:r>
              <w:rPr>
                <w:rFonts w:ascii="Times New Roman" w:hAnsi="Times New Roman"/>
                <w:sz w:val="24"/>
                <w:szCs w:val="24"/>
                <w:lang w:eastAsia="ru-RU"/>
              </w:rPr>
              <w:t xml:space="preserve"> учащихся,  </w:t>
            </w:r>
            <w:r w:rsidRPr="00741AFC">
              <w:rPr>
                <w:rFonts w:ascii="Times New Roman" w:hAnsi="Times New Roman"/>
                <w:sz w:val="24"/>
                <w:szCs w:val="24"/>
                <w:lang w:eastAsia="ru-RU"/>
              </w:rPr>
              <w:t>демонстрационные, практические, наглядные методы обучения.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Программы и учебные пособия по технологии в начальной школе.</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Программы и учебные пособия по технологии для младшихшкольников. Анализ программпрограммы</w:t>
            </w:r>
            <w:r>
              <w:rPr>
                <w:rFonts w:ascii="Times New Roman" w:hAnsi="Times New Roman"/>
                <w:sz w:val="24"/>
                <w:szCs w:val="24"/>
                <w:lang w:eastAsia="ru-RU"/>
              </w:rPr>
              <w:t xml:space="preserve">. Структура программы  </w:t>
            </w:r>
            <w:r w:rsidRPr="00741AFC">
              <w:rPr>
                <w:rFonts w:ascii="Times New Roman" w:hAnsi="Times New Roman"/>
                <w:sz w:val="24"/>
                <w:szCs w:val="24"/>
                <w:lang w:eastAsia="ru-RU"/>
              </w:rPr>
              <w:t>«Технология».</w:t>
            </w:r>
          </w:p>
          <w:p w:rsidR="00660512" w:rsidRPr="00DA3165" w:rsidRDefault="00660512" w:rsidP="00741A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Анализ программ </w:t>
            </w:r>
            <w:r w:rsidRPr="00741AFC">
              <w:rPr>
                <w:rFonts w:ascii="Times New Roman" w:hAnsi="Times New Roman"/>
                <w:sz w:val="24"/>
                <w:szCs w:val="24"/>
                <w:lang w:eastAsia="ru-RU"/>
              </w:rPr>
              <w:t>: «Планета знаний», «Перспективная начальнаяшкола», «Перспектива», «Начальная школа 21 века».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0A5CAD">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работы с бумагой и картоном. Виды и свойства бумаги и картона, приёмы ихобработки.</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Материалыиинструменты,используемыенауроках.</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технологических терминов (шаблон, трафарет, склеивание). Техника безопасности на</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уроках технологии при работе с бумагой. Санитарно-гигиенические требования.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Виды методик анализа занятий. Их сходства и отличия. Этапы занятия, за чемследует наблюдать. Цель анализа собственной деятельности.</w:t>
            </w:r>
            <w:r>
              <w:rPr>
                <w:rFonts w:ascii="Times New Roman" w:hAnsi="Times New Roman"/>
                <w:sz w:val="24"/>
                <w:szCs w:val="24"/>
                <w:lang w:eastAsia="ru-RU"/>
              </w:rPr>
              <w:t xml:space="preserve"> Виды документации для учителя технологии.</w:t>
            </w:r>
          </w:p>
        </w:tc>
      </w:tr>
    </w:tbl>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Default="00660512" w:rsidP="00B50E7B">
      <w:pPr>
        <w:pStyle w:val="a4"/>
        <w:numPr>
          <w:ilvl w:val="2"/>
          <w:numId w:val="10"/>
        </w:numPr>
        <w:rPr>
          <w:b/>
        </w:rPr>
      </w:pPr>
      <w:r w:rsidRPr="00EF7147">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B50E7B">
        <w:tc>
          <w:tcPr>
            <w:tcW w:w="81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97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741AFC">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DA3165">
              <w:rPr>
                <w:rFonts w:ascii="Times New Roman" w:hAnsi="Times New Roman"/>
                <w:b/>
                <w:sz w:val="24"/>
                <w:szCs w:val="24"/>
                <w:lang w:eastAsia="ru-RU"/>
              </w:rPr>
              <w:t xml:space="preserve"> занятия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 xml:space="preserve">Программы и учебные </w:t>
            </w:r>
            <w:r w:rsidRPr="00B77CE3">
              <w:rPr>
                <w:rFonts w:ascii="Times New Roman" w:hAnsi="Times New Roman"/>
                <w:spacing w:val="2"/>
                <w:sz w:val="24"/>
                <w:szCs w:val="24"/>
              </w:rPr>
              <w:lastRenderedPageBreak/>
              <w:t>пособия по технологии в начальной школе.</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lastRenderedPageBreak/>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Составление  к</w:t>
            </w:r>
            <w:r w:rsidRPr="00DA3165">
              <w:rPr>
                <w:rFonts w:ascii="Times New Roman" w:hAnsi="Times New Roman"/>
                <w:sz w:val="24"/>
                <w:szCs w:val="24"/>
                <w:lang w:eastAsia="ru-RU"/>
              </w:rPr>
              <w:t>але</w:t>
            </w:r>
            <w:r>
              <w:rPr>
                <w:rFonts w:ascii="Times New Roman" w:hAnsi="Times New Roman"/>
                <w:sz w:val="24"/>
                <w:szCs w:val="24"/>
                <w:lang w:eastAsia="ru-RU"/>
              </w:rPr>
              <w:t>ндарно-тематическое планирования.Разработка п</w:t>
            </w:r>
            <w:r w:rsidRPr="00DA3165">
              <w:rPr>
                <w:rFonts w:ascii="Times New Roman" w:hAnsi="Times New Roman"/>
                <w:sz w:val="24"/>
                <w:szCs w:val="24"/>
                <w:lang w:eastAsia="ru-RU"/>
              </w:rPr>
              <w:t>оурочны</w:t>
            </w:r>
            <w:r>
              <w:rPr>
                <w:rFonts w:ascii="Times New Roman" w:hAnsi="Times New Roman"/>
                <w:sz w:val="24"/>
                <w:szCs w:val="24"/>
                <w:lang w:eastAsia="ru-RU"/>
              </w:rPr>
              <w:t>х</w:t>
            </w:r>
            <w:r w:rsidRPr="00DA3165">
              <w:rPr>
                <w:rFonts w:ascii="Times New Roman" w:hAnsi="Times New Roman"/>
                <w:sz w:val="24"/>
                <w:szCs w:val="24"/>
                <w:lang w:eastAsia="ru-RU"/>
              </w:rPr>
              <w:t xml:space="preserve"> план</w:t>
            </w:r>
            <w:r>
              <w:rPr>
                <w:rFonts w:ascii="Times New Roman" w:hAnsi="Times New Roman"/>
                <w:sz w:val="24"/>
                <w:szCs w:val="24"/>
                <w:lang w:eastAsia="ru-RU"/>
              </w:rPr>
              <w:t>ов</w:t>
            </w:r>
            <w:r w:rsidRPr="00DA3165">
              <w:rPr>
                <w:rFonts w:ascii="Times New Roman" w:hAnsi="Times New Roman"/>
                <w:sz w:val="24"/>
                <w:szCs w:val="24"/>
                <w:lang w:eastAsia="ru-RU"/>
              </w:rPr>
              <w:t xml:space="preserve"> различных типов урока.</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тканью. Вышивка. Изонить.</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 Раскрой и шитье изделий со сложными по форме срезами ткани.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Объемные  изделия.</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Использование техники «папье-маше» на уроках</w:t>
            </w:r>
          </w:p>
          <w:p w:rsidR="00660512" w:rsidRPr="00B77CE3"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 xml:space="preserve">Разработка плана-конспекта урока. </w:t>
            </w:r>
            <w:r>
              <w:rPr>
                <w:rFonts w:ascii="Times New Roman" w:hAnsi="Times New Roman"/>
                <w:sz w:val="24"/>
                <w:szCs w:val="24"/>
                <w:lang w:eastAsia="ru-RU"/>
              </w:rPr>
              <w:t>Выполнение практического задания</w:t>
            </w:r>
          </w:p>
        </w:tc>
      </w:tr>
    </w:tbl>
    <w:p w:rsidR="00660512" w:rsidRPr="00741AFC" w:rsidRDefault="00660512" w:rsidP="00741AFC">
      <w:pPr>
        <w:rPr>
          <w:b/>
        </w:rPr>
      </w:pPr>
    </w:p>
    <w:p w:rsidR="00660512" w:rsidRPr="00DA3165" w:rsidRDefault="00660512" w:rsidP="00BC20C5">
      <w:pPr>
        <w:pStyle w:val="a4"/>
        <w:rPr>
          <w:b/>
        </w:rPr>
      </w:pPr>
    </w:p>
    <w:p w:rsidR="00660512" w:rsidRPr="00DA3165" w:rsidRDefault="00660512" w:rsidP="00BC20C5">
      <w:pPr>
        <w:pStyle w:val="a4"/>
        <w:rPr>
          <w:b/>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60512" w:rsidRPr="00DA3165" w:rsidRDefault="00660512" w:rsidP="00BF7B43">
      <w:pPr>
        <w:spacing w:after="0" w:line="240" w:lineRule="auto"/>
        <w:rPr>
          <w:rFonts w:ascii="Times New Roman" w:hAnsi="Times New Roman"/>
          <w:sz w:val="24"/>
          <w:szCs w:val="24"/>
          <w:lang w:eastAsia="ru-RU"/>
        </w:rPr>
      </w:pPr>
    </w:p>
    <w:p w:rsidR="00660512" w:rsidRPr="00EF7147" w:rsidRDefault="00660512" w:rsidP="00EF7147">
      <w:pPr>
        <w:rPr>
          <w:rFonts w:ascii="Times New Roman" w:hAnsi="Times New Roman"/>
          <w:sz w:val="24"/>
          <w:szCs w:val="24"/>
        </w:rPr>
      </w:pPr>
      <w:r w:rsidRPr="00EF7147">
        <w:rPr>
          <w:rFonts w:ascii="Times New Roman" w:hAnsi="Times New Roman"/>
          <w:sz w:val="24"/>
          <w:szCs w:val="24"/>
        </w:rPr>
        <w:lastRenderedPageBreak/>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Default="00660512" w:rsidP="000930FC">
      <w:pPr>
        <w:pStyle w:val="a4"/>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 </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DA3165" w:rsidRDefault="00660512" w:rsidP="00BF7B43">
      <w:pPr>
        <w:spacing w:after="0" w:line="240" w:lineRule="auto"/>
        <w:rPr>
          <w:rFonts w:ascii="Times New Roman" w:hAnsi="Times New Roman"/>
          <w:sz w:val="24"/>
          <w:szCs w:val="24"/>
          <w:lang w:eastAsia="ru-RU"/>
        </w:rPr>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u w:val="single"/>
          <w:lang w:eastAsia="ru-RU"/>
        </w:rPr>
      </w:pPr>
      <w:r w:rsidRPr="00DA3165">
        <w:rPr>
          <w:rFonts w:ascii="Times New Roman" w:hAnsi="Times New Roman"/>
          <w:sz w:val="24"/>
          <w:szCs w:val="24"/>
          <w:u w:val="single"/>
          <w:lang w:eastAsia="ru-RU"/>
        </w:rPr>
        <w:t>Вопросы для самостоятельного изучения:</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умственных и практических форм познавательной деятельности.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2 Рассмотритепопыткисоединенияобученияспроизводительнымтрудомвпедагогических системах Дж. Локка, Ж.-Ж. Руссо и И.Г. Песталоцци.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проблему использования практического труда в обучении.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4 В чѐм состоит дидактическое значение репродуктивных методов обучения на уроках</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практического 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уроков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таких уроков. Проиллюстрируйте примерами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их на примере двух-трѐх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9 Чтотакоекомпозиция?Равновесиекомпозиции.Какимипутямидостигается.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иллюстрации к разделу «Работа с бумагой и картоном».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10 Учѐт и использование особенностей материала в изделии. Необходимость учѐта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примере двух уроков.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lastRenderedPageBreak/>
        <w:t>разделам программы.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14 Особенностиучебного конструирования, классификация. Дайте характеристику</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из учебников. Обоснуйте, в чем</w:t>
      </w:r>
      <w:r w:rsidRPr="00EF7147">
        <w:rPr>
          <w:rFonts w:ascii="yandex-sans" w:hAnsi="yandex-sans"/>
          <w:color w:val="000000"/>
          <w:sz w:val="23"/>
          <w:szCs w:val="23"/>
          <w:lang w:eastAsia="ru-RU"/>
        </w:rPr>
        <w:t xml:space="preserve"> заключается образовательный и развивающий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данного вида конструирования.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любого класса начальной школы.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16 Техническая документация на уроках практи</w:t>
      </w:r>
      <w:r>
        <w:rPr>
          <w:rFonts w:ascii="yandex-sans" w:hAnsi="yandex-sans"/>
          <w:color w:val="000000"/>
          <w:sz w:val="23"/>
          <w:szCs w:val="23"/>
          <w:lang w:eastAsia="ru-RU"/>
        </w:rPr>
        <w:t>ческого труда, ее</w:t>
      </w:r>
      <w:r w:rsidRPr="00EF7147">
        <w:rPr>
          <w:rFonts w:ascii="yandex-sans" w:hAnsi="yandex-sans"/>
          <w:color w:val="000000"/>
          <w:sz w:val="23"/>
          <w:szCs w:val="23"/>
          <w:lang w:eastAsia="ru-RU"/>
        </w:rPr>
        <w:t xml:space="preserve"> основные виды.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документацией. Покажите их дидактический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 xml:space="preserve">смысл соблюдения </w:t>
      </w:r>
      <w:r>
        <w:rPr>
          <w:rFonts w:ascii="yandex-sans" w:hAnsi="yandex-sans"/>
          <w:color w:val="000000"/>
          <w:sz w:val="23"/>
          <w:szCs w:val="23"/>
          <w:lang w:eastAsia="ru-RU"/>
        </w:rPr>
        <w:t>культуры труда и ее</w:t>
      </w:r>
      <w:r w:rsidRPr="00EF7147">
        <w:rPr>
          <w:rFonts w:ascii="yandex-sans" w:hAnsi="yandex-sans"/>
          <w:color w:val="000000"/>
          <w:sz w:val="23"/>
          <w:szCs w:val="23"/>
          <w:lang w:eastAsia="ru-RU"/>
        </w:rPr>
        <w:t xml:space="preserve"> образовательное и воспитательное значение.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разделов).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ним.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Примеры. В че</w:t>
      </w:r>
      <w:r w:rsidRPr="00EF7147">
        <w:rPr>
          <w:rFonts w:ascii="yandex-sans" w:hAnsi="yandex-sans"/>
          <w:color w:val="000000"/>
          <w:sz w:val="23"/>
          <w:szCs w:val="23"/>
          <w:lang w:eastAsia="ru-RU"/>
        </w:rPr>
        <w:t>м состоит деятельность учителя во время практической работы.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20 Межпредметные связи и интеграция образования на уроках технологии.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на примере двух уроков из различных учебников технологии.</w:t>
      </w:r>
    </w:p>
    <w:p w:rsidR="00660512" w:rsidRDefault="00660512" w:rsidP="00D936AE">
      <w:pPr>
        <w:shd w:val="clear" w:color="auto" w:fill="FFFFFF"/>
        <w:spacing w:after="0" w:line="240" w:lineRule="auto"/>
        <w:rPr>
          <w:rFonts w:ascii="yandex-sans" w:hAnsi="yandex-sans"/>
          <w:b/>
          <w:color w:val="000000"/>
          <w:sz w:val="23"/>
          <w:szCs w:val="23"/>
          <w:lang w:eastAsia="ru-RU"/>
        </w:rPr>
      </w:pPr>
    </w:p>
    <w:p w:rsidR="00660512" w:rsidRPr="00031960" w:rsidRDefault="00660512" w:rsidP="00D936A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60512" w:rsidRPr="00DA3165" w:rsidRDefault="00660512" w:rsidP="00EF7147">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Предусмотрены  следующие виды контроля качества освоения конкретной дисциплины:</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текущий контроль успеваемости</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промежуточная аттестация обучающихся по дисциплине</w:t>
      </w:r>
    </w:p>
    <w:p w:rsidR="00660512" w:rsidRPr="00DA3165" w:rsidRDefault="00660512" w:rsidP="00BF7B43">
      <w:pPr>
        <w:autoSpaceDE w:val="0"/>
        <w:autoSpaceDN w:val="0"/>
        <w:adjustRightInd w:val="0"/>
        <w:spacing w:after="0" w:line="240" w:lineRule="auto"/>
        <w:ind w:firstLine="708"/>
        <w:rPr>
          <w:rFonts w:ascii="Times New Roman" w:hAnsi="Times New Roman"/>
          <w:sz w:val="24"/>
          <w:szCs w:val="24"/>
          <w:lang w:eastAsia="ru-RU"/>
        </w:rPr>
      </w:pPr>
      <w:r w:rsidRPr="00DA316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A3165">
        <w:rPr>
          <w:rFonts w:ascii="Times New Roman" w:hAnsi="Times New Roman"/>
          <w:bCs/>
          <w:sz w:val="24"/>
          <w:szCs w:val="24"/>
          <w:lang w:eastAsia="ru-RU"/>
        </w:rPr>
        <w:t>приложении</w:t>
      </w:r>
      <w:r w:rsidRPr="00DA3165">
        <w:rPr>
          <w:rFonts w:ascii="Times New Roman" w:hAnsi="Times New Roman"/>
          <w:sz w:val="24"/>
          <w:szCs w:val="24"/>
          <w:lang w:eastAsia="ru-RU"/>
        </w:rPr>
        <w:t xml:space="preserve"> к рабочей программе дисциплины</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lastRenderedPageBreak/>
        <w:tab/>
        <w:t>Текущий контроль успеваемости обеспечивает оценивание хода освоения дисциплины в процессе обучения.</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DA3165">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60512" w:rsidRPr="00DA3165" w:rsidRDefault="00660512"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660512" w:rsidRPr="004126DB" w:rsidTr="00AE25BD">
        <w:tc>
          <w:tcPr>
            <w:tcW w:w="709"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580"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Контролируемые разделы (темы)</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Код контроли-руемой компетен-ции</w:t>
            </w:r>
          </w:p>
        </w:tc>
        <w:tc>
          <w:tcPr>
            <w:tcW w:w="4961" w:type="dxa"/>
          </w:tcPr>
          <w:p w:rsidR="00660512" w:rsidRPr="00DA3165" w:rsidRDefault="00660512"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DA3165">
              <w:rPr>
                <w:rFonts w:ascii="Times New Roman" w:hAnsi="Times New Roman"/>
                <w:b/>
                <w:sz w:val="24"/>
                <w:szCs w:val="24"/>
                <w:lang w:eastAsia="ru-RU"/>
              </w:rPr>
              <w:t xml:space="preserve"> Наименование оценочного средства</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5A0748">
            <w:pPr>
              <w:spacing w:after="0" w:line="240" w:lineRule="auto"/>
              <w:jc w:val="both"/>
              <w:rPr>
                <w:rFonts w:ascii="Times New Roman" w:hAnsi="Times New Roman"/>
                <w:spacing w:val="2"/>
                <w:sz w:val="24"/>
                <w:szCs w:val="24"/>
              </w:rPr>
            </w:pPr>
            <w:r w:rsidRPr="00B50E7B">
              <w:rPr>
                <w:rFonts w:ascii="Times New Roman" w:hAnsi="Times New Roman"/>
                <w:spacing w:val="2"/>
                <w:sz w:val="24"/>
                <w:szCs w:val="24"/>
              </w:rPr>
              <w:t>Принципы и методы обучения технологии младших школьников.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rPr>
            </w:pPr>
            <w:r w:rsidRPr="00B50E7B">
              <w:rPr>
                <w:rFonts w:ascii="Times New Roman" w:hAnsi="Times New Roman"/>
                <w:sz w:val="24"/>
                <w:szCs w:val="24"/>
              </w:rPr>
              <w:t>Программы и учебные пособия по технологии в начальной школе.</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B95FC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Подготовка презентаций.</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Планирование уроков по технологии. Виды уроков.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ОПК-7;</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AE25BD">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тканью. Вышивка. Изонить.</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 xml:space="preserve">Методика проведения уроков технологии с различными </w:t>
            </w:r>
            <w:r w:rsidRPr="00B50E7B">
              <w:rPr>
                <w:rFonts w:ascii="Times New Roman" w:hAnsi="Times New Roman"/>
                <w:sz w:val="24"/>
                <w:szCs w:val="24"/>
                <w:lang w:eastAsia="ru-RU"/>
              </w:rPr>
              <w:lastRenderedPageBreak/>
              <w:t>материалами в начальной школе. Работа с бумагой и картоном. Раскрой и шитье изделий со сложными по форме срезами ткани.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lastRenderedPageBreak/>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lastRenderedPageBreak/>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lastRenderedPageBreak/>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Объемные  изделия.</w:t>
            </w:r>
          </w:p>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Использование техники «папье-маше» на уроках</w:t>
            </w:r>
          </w:p>
          <w:p w:rsidR="00660512" w:rsidRPr="00DA3165"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анализа занятий по технологии. Учебная документация учителя 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bl>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DA3165">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60512" w:rsidRPr="00DA3165" w:rsidRDefault="00660512" w:rsidP="00E67331">
      <w:pPr>
        <w:spacing w:after="0" w:line="240" w:lineRule="auto"/>
        <w:jc w:val="both"/>
        <w:rPr>
          <w:rFonts w:ascii="Times New Roman" w:hAnsi="Times New Roman"/>
          <w:bCs/>
          <w:i/>
          <w:sz w:val="24"/>
          <w:szCs w:val="24"/>
        </w:rPr>
      </w:pPr>
      <w:r w:rsidRPr="00DA3165">
        <w:rPr>
          <w:rFonts w:ascii="Times New Roman" w:hAnsi="Times New Roman"/>
          <w:b/>
          <w:bCs/>
          <w:sz w:val="24"/>
          <w:szCs w:val="24"/>
        </w:rPr>
        <w:t>Тема 1.</w:t>
      </w:r>
      <w:r w:rsidRPr="00B50E7B">
        <w:rPr>
          <w:rFonts w:ascii="Times New Roman" w:hAnsi="Times New Roman"/>
          <w:b/>
          <w:spacing w:val="2"/>
          <w:sz w:val="24"/>
          <w:szCs w:val="24"/>
        </w:rPr>
        <w:t>Принципы и методы обучения технологии младших школьников.</w:t>
      </w:r>
    </w:p>
    <w:p w:rsidR="00660512" w:rsidRPr="00DA3165" w:rsidRDefault="00660512" w:rsidP="005914BF">
      <w:pPr>
        <w:spacing w:after="0" w:line="240" w:lineRule="auto"/>
        <w:jc w:val="both"/>
        <w:rPr>
          <w:rFonts w:ascii="Times New Roman" w:hAnsi="Times New Roman"/>
          <w:bCs/>
          <w:i/>
          <w:sz w:val="24"/>
          <w:szCs w:val="24"/>
        </w:rPr>
      </w:pPr>
    </w:p>
    <w:p w:rsidR="00660512" w:rsidRPr="00DA3165" w:rsidRDefault="00660512" w:rsidP="005914BF">
      <w:pPr>
        <w:spacing w:after="0" w:line="240" w:lineRule="auto"/>
        <w:ind w:firstLine="567"/>
        <w:jc w:val="both"/>
        <w:rPr>
          <w:rFonts w:ascii="Times New Roman" w:hAnsi="Times New Roman"/>
          <w:b/>
          <w:spacing w:val="2"/>
          <w:sz w:val="24"/>
          <w:szCs w:val="24"/>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Практические задания</w:t>
      </w: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Задание 1.</w:t>
      </w:r>
    </w:p>
    <w:p w:rsidR="00660512" w:rsidRPr="00DA3165" w:rsidRDefault="00660512" w:rsidP="005914BF">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Подготовить презентацию  по тем</w:t>
      </w:r>
      <w:r>
        <w:rPr>
          <w:rFonts w:ascii="Times New Roman" w:hAnsi="Times New Roman"/>
          <w:sz w:val="24"/>
          <w:szCs w:val="24"/>
          <w:lang w:eastAsia="ru-RU"/>
        </w:rPr>
        <w:t>е</w:t>
      </w:r>
      <w:r w:rsidRPr="00DA3165">
        <w:rPr>
          <w:rFonts w:ascii="Times New Roman" w:hAnsi="Times New Roman"/>
          <w:sz w:val="24"/>
          <w:szCs w:val="24"/>
          <w:lang w:eastAsia="ru-RU"/>
        </w:rPr>
        <w:t>: «</w:t>
      </w:r>
      <w:r>
        <w:rPr>
          <w:rFonts w:ascii="Times New Roman" w:hAnsi="Times New Roman"/>
          <w:sz w:val="24"/>
          <w:szCs w:val="24"/>
          <w:lang w:eastAsia="ru-RU"/>
        </w:rPr>
        <w:t>Классификация методов обучения</w:t>
      </w:r>
      <w:r w:rsidRPr="00DA3165">
        <w:rPr>
          <w:rFonts w:ascii="Times New Roman" w:hAnsi="Times New Roman"/>
          <w:sz w:val="24"/>
          <w:szCs w:val="24"/>
          <w:lang w:eastAsia="ru-RU"/>
        </w:rPr>
        <w:t>».</w:t>
      </w:r>
    </w:p>
    <w:p w:rsidR="00660512" w:rsidRPr="00DA3165" w:rsidRDefault="00660512" w:rsidP="005914BF">
      <w:pPr>
        <w:spacing w:after="0" w:line="240" w:lineRule="auto"/>
        <w:jc w:val="both"/>
        <w:rPr>
          <w:rFonts w:ascii="Times New Roman" w:hAnsi="Times New Roman"/>
          <w:sz w:val="24"/>
          <w:szCs w:val="24"/>
          <w:lang w:eastAsia="ru-RU"/>
        </w:rPr>
      </w:pPr>
    </w:p>
    <w:p w:rsidR="00660512" w:rsidRPr="00DA3165" w:rsidRDefault="00660512" w:rsidP="005914BF">
      <w:pPr>
        <w:spacing w:after="0" w:line="240" w:lineRule="auto"/>
        <w:jc w:val="both"/>
        <w:rPr>
          <w:rFonts w:ascii="Times New Roman" w:hAnsi="Times New Roman"/>
          <w:sz w:val="24"/>
          <w:szCs w:val="24"/>
          <w:lang w:eastAsia="ru-RU"/>
        </w:rPr>
      </w:pPr>
    </w:p>
    <w:p w:rsidR="00660512" w:rsidRPr="00DA3165" w:rsidRDefault="00660512" w:rsidP="005914BF">
      <w:pPr>
        <w:spacing w:after="0" w:line="240" w:lineRule="auto"/>
        <w:ind w:firstLine="567"/>
        <w:jc w:val="both"/>
        <w:rPr>
          <w:rFonts w:ascii="Times New Roman" w:hAnsi="Times New Roman"/>
          <w:sz w:val="24"/>
          <w:szCs w:val="24"/>
        </w:rPr>
      </w:pPr>
    </w:p>
    <w:p w:rsidR="00660512" w:rsidRPr="00DA3165" w:rsidRDefault="00660512" w:rsidP="00BF7B43">
      <w:pPr>
        <w:spacing w:after="0" w:line="240" w:lineRule="auto"/>
        <w:jc w:val="both"/>
        <w:rPr>
          <w:rFonts w:ascii="Times New Roman" w:hAnsi="Times New Roman"/>
          <w:b/>
          <w:bCs/>
          <w:sz w:val="24"/>
          <w:szCs w:val="24"/>
        </w:rPr>
      </w:pPr>
    </w:p>
    <w:p w:rsidR="00660512" w:rsidRPr="00DA3165" w:rsidRDefault="00660512" w:rsidP="00BF7B43">
      <w:pPr>
        <w:spacing w:after="0" w:line="240" w:lineRule="auto"/>
        <w:jc w:val="both"/>
        <w:rPr>
          <w:rFonts w:ascii="Times New Roman" w:hAnsi="Times New Roman"/>
          <w:b/>
          <w:bCs/>
          <w:sz w:val="24"/>
          <w:szCs w:val="24"/>
        </w:rPr>
      </w:pPr>
      <w:r w:rsidRPr="00DA3165">
        <w:rPr>
          <w:rFonts w:ascii="Times New Roman" w:hAnsi="Times New Roman"/>
          <w:b/>
          <w:bCs/>
          <w:sz w:val="24"/>
          <w:szCs w:val="24"/>
        </w:rPr>
        <w:t xml:space="preserve">Тема 2. </w:t>
      </w:r>
      <w:r w:rsidRPr="00B50E7B">
        <w:rPr>
          <w:rFonts w:ascii="Times New Roman" w:hAnsi="Times New Roman"/>
          <w:b/>
          <w:bCs/>
          <w:sz w:val="24"/>
          <w:szCs w:val="24"/>
        </w:rPr>
        <w:t>Программы и учебные пособия по технологии в начальной школе.</w:t>
      </w:r>
    </w:p>
    <w:p w:rsidR="00660512" w:rsidRPr="00DA3165" w:rsidRDefault="00660512" w:rsidP="00BF7B43">
      <w:pPr>
        <w:spacing w:after="0" w:line="240" w:lineRule="auto"/>
        <w:ind w:firstLine="709"/>
        <w:jc w:val="both"/>
        <w:rPr>
          <w:rFonts w:ascii="Times New Roman" w:hAnsi="Times New Roman"/>
          <w:bCs/>
          <w:sz w:val="24"/>
          <w:szCs w:val="24"/>
        </w:rPr>
      </w:pPr>
    </w:p>
    <w:p w:rsidR="00660512" w:rsidRPr="00DA3165" w:rsidRDefault="00660512" w:rsidP="00195B08">
      <w:pPr>
        <w:spacing w:after="0" w:line="240" w:lineRule="auto"/>
        <w:ind w:firstLine="709"/>
        <w:jc w:val="both"/>
        <w:rPr>
          <w:rFonts w:ascii="Times New Roman" w:hAnsi="Times New Roman"/>
          <w:bCs/>
          <w:sz w:val="24"/>
          <w:szCs w:val="24"/>
        </w:rPr>
      </w:pPr>
    </w:p>
    <w:p w:rsidR="00660512" w:rsidRPr="00DA3165" w:rsidRDefault="00660512" w:rsidP="00BF7B43">
      <w:pPr>
        <w:spacing w:after="0" w:line="240" w:lineRule="auto"/>
        <w:ind w:firstLine="567"/>
        <w:jc w:val="both"/>
        <w:rPr>
          <w:rFonts w:ascii="Times New Roman" w:hAnsi="Times New Roman"/>
          <w:i/>
          <w:sz w:val="24"/>
          <w:szCs w:val="24"/>
        </w:rPr>
      </w:pPr>
      <w:r w:rsidRPr="00DA3165">
        <w:rPr>
          <w:rFonts w:ascii="Times New Roman" w:hAnsi="Times New Roman"/>
          <w:i/>
          <w:sz w:val="24"/>
          <w:szCs w:val="24"/>
        </w:rPr>
        <w:t>Практическое задание</w:t>
      </w:r>
    </w:p>
    <w:p w:rsidR="00660512" w:rsidRPr="00DA3165" w:rsidRDefault="00660512" w:rsidP="00BF7B43">
      <w:pPr>
        <w:spacing w:after="0" w:line="240" w:lineRule="auto"/>
        <w:ind w:firstLine="567"/>
        <w:jc w:val="both"/>
        <w:rPr>
          <w:rFonts w:ascii="Times New Roman" w:hAnsi="Times New Roman"/>
          <w:i/>
          <w:sz w:val="24"/>
          <w:szCs w:val="24"/>
        </w:rPr>
      </w:pPr>
    </w:p>
    <w:p w:rsidR="00660512" w:rsidRPr="00DA3165" w:rsidRDefault="00660512" w:rsidP="00195B08">
      <w:pPr>
        <w:spacing w:after="0" w:line="240" w:lineRule="auto"/>
        <w:ind w:left="567"/>
        <w:jc w:val="both"/>
        <w:rPr>
          <w:rFonts w:ascii="Times New Roman" w:hAnsi="Times New Roman"/>
          <w:sz w:val="24"/>
          <w:szCs w:val="24"/>
        </w:rPr>
      </w:pPr>
      <w:r w:rsidRPr="00DA3165">
        <w:rPr>
          <w:rFonts w:ascii="Times New Roman" w:hAnsi="Times New Roman"/>
          <w:sz w:val="24"/>
          <w:szCs w:val="24"/>
        </w:rPr>
        <w:t>Составление презентаций по теме «</w:t>
      </w:r>
      <w:r>
        <w:rPr>
          <w:rFonts w:ascii="Times New Roman" w:hAnsi="Times New Roman"/>
          <w:sz w:val="24"/>
          <w:szCs w:val="24"/>
        </w:rPr>
        <w:t>Программы обучения по технологии в начальной школе</w:t>
      </w:r>
      <w:r w:rsidRPr="00DA3165">
        <w:rPr>
          <w:rFonts w:ascii="Times New Roman" w:hAnsi="Times New Roman"/>
          <w:sz w:val="24"/>
          <w:szCs w:val="24"/>
        </w:rPr>
        <w:t>».</w:t>
      </w:r>
    </w:p>
    <w:p w:rsidR="00660512" w:rsidRPr="00DA3165" w:rsidRDefault="00660512" w:rsidP="00BC0FF0">
      <w:pPr>
        <w:spacing w:after="0" w:line="240" w:lineRule="auto"/>
        <w:ind w:left="567"/>
        <w:jc w:val="both"/>
        <w:rPr>
          <w:rFonts w:ascii="Times New Roman" w:hAnsi="Times New Roman"/>
          <w:sz w:val="24"/>
          <w:szCs w:val="24"/>
        </w:rPr>
      </w:pPr>
      <w:r w:rsidRPr="00DA3165">
        <w:rPr>
          <w:rFonts w:ascii="Times New Roman" w:hAnsi="Times New Roman"/>
          <w:sz w:val="24"/>
          <w:szCs w:val="24"/>
        </w:rPr>
        <w:t xml:space="preserve">В презентации должен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660512" w:rsidRPr="00DA3165" w:rsidRDefault="00660512" w:rsidP="00195B08">
      <w:pPr>
        <w:spacing w:after="0" w:line="240" w:lineRule="auto"/>
        <w:ind w:left="567"/>
        <w:jc w:val="both"/>
        <w:rPr>
          <w:rFonts w:ascii="Times New Roman" w:hAnsi="Times New Roman"/>
          <w:sz w:val="24"/>
          <w:szCs w:val="24"/>
        </w:rPr>
      </w:pPr>
    </w:p>
    <w:p w:rsidR="00660512" w:rsidRPr="00DA3165" w:rsidRDefault="00660512" w:rsidP="005914BF">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3.</w:t>
      </w:r>
      <w:r w:rsidRPr="00B50E7B">
        <w:rPr>
          <w:rFonts w:ascii="Times New Roman" w:hAnsi="Times New Roman"/>
          <w:sz w:val="24"/>
          <w:szCs w:val="24"/>
          <w:lang w:eastAsia="ru-RU"/>
        </w:rPr>
        <w:t>Планирование уроков по технологии. Виды уроков.</w:t>
      </w: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lastRenderedPageBreak/>
        <w:t>Задание 1.</w:t>
      </w: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Заполните таблицу:</w:t>
      </w:r>
    </w:p>
    <w:p w:rsidR="00660512" w:rsidRPr="00DA3165" w:rsidRDefault="00660512"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Вид планирования</w:t>
            </w:r>
          </w:p>
        </w:tc>
        <w:tc>
          <w:tcPr>
            <w:tcW w:w="4647"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Описание планирования</w:t>
            </w:r>
          </w:p>
        </w:tc>
      </w:tr>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tc>
        <w:tc>
          <w:tcPr>
            <w:tcW w:w="4647" w:type="dxa"/>
          </w:tcPr>
          <w:p w:rsidR="00660512" w:rsidRPr="00DA3165" w:rsidRDefault="00660512" w:rsidP="00307D69">
            <w:pPr>
              <w:spacing w:after="0" w:line="240" w:lineRule="auto"/>
              <w:jc w:val="center"/>
              <w:rPr>
                <w:rFonts w:ascii="Times New Roman" w:hAnsi="Times New Roman"/>
                <w:sz w:val="24"/>
                <w:szCs w:val="24"/>
              </w:rPr>
            </w:pPr>
          </w:p>
        </w:tc>
      </w:tr>
    </w:tbl>
    <w:p w:rsidR="00660512" w:rsidRPr="00DA3165" w:rsidRDefault="00660512" w:rsidP="005914BF">
      <w:pPr>
        <w:spacing w:after="0" w:line="240" w:lineRule="auto"/>
        <w:ind w:firstLine="709"/>
        <w:jc w:val="both"/>
        <w:rPr>
          <w:rFonts w:ascii="Times New Roman" w:hAnsi="Times New Roman"/>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Задание 2.</w:t>
      </w:r>
    </w:p>
    <w:p w:rsidR="00660512" w:rsidRPr="00DA3165" w:rsidRDefault="00660512" w:rsidP="00BC0FF0">
      <w:pPr>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Составление календарного тематического плана. Иллюстрированный календарно-тематический план.</w:t>
      </w:r>
    </w:p>
    <w:p w:rsidR="00660512" w:rsidRPr="00DA3165" w:rsidRDefault="00660512" w:rsidP="005914BF">
      <w:pPr>
        <w:spacing w:after="0" w:line="240" w:lineRule="auto"/>
        <w:ind w:firstLine="709"/>
        <w:jc w:val="both"/>
        <w:rPr>
          <w:rFonts w:ascii="Times New Roman" w:hAnsi="Times New Roman"/>
          <w:i/>
          <w:sz w:val="24"/>
          <w:szCs w:val="24"/>
          <w:lang w:eastAsia="ru-RU"/>
        </w:rPr>
      </w:pP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567"/>
        <w:jc w:val="center"/>
        <w:rPr>
          <w:rFonts w:ascii="Times New Roman" w:hAnsi="Times New Roman"/>
          <w:sz w:val="24"/>
          <w:szCs w:val="24"/>
        </w:rPr>
      </w:pPr>
    </w:p>
    <w:p w:rsidR="00660512" w:rsidRPr="00DA3165" w:rsidRDefault="00660512" w:rsidP="00B50E7B">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4.</w:t>
      </w:r>
      <w:r w:rsidRPr="00B50E7B">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бумагой и картоном.</w:t>
      </w:r>
    </w:p>
    <w:p w:rsidR="00660512" w:rsidRPr="00DA3165" w:rsidRDefault="00660512" w:rsidP="005914BF">
      <w:pPr>
        <w:widowControl w:val="0"/>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r w:rsidRPr="00DA3165">
        <w:rPr>
          <w:rFonts w:ascii="Times New Roman" w:hAnsi="Times New Roman"/>
          <w:bCs/>
          <w:i/>
          <w:iCs/>
          <w:sz w:val="24"/>
          <w:szCs w:val="24"/>
          <w:lang w:eastAsia="ru-RU"/>
        </w:rPr>
        <w:t>Задания к  занятию</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p>
    <w:p w:rsidR="00660512" w:rsidRPr="00DA3165" w:rsidRDefault="00660512" w:rsidP="005914BF">
      <w:pPr>
        <w:spacing w:after="0" w:line="240" w:lineRule="auto"/>
        <w:jc w:val="both"/>
        <w:rPr>
          <w:rFonts w:ascii="Times New Roman Bold Cyr" w:hAnsi="Times New Roman Bold Cyr" w:cs="Times New Roman Bold Cyr"/>
          <w:b/>
          <w:bCs/>
          <w:sz w:val="24"/>
          <w:szCs w:val="24"/>
          <w:lang w:eastAsia="ru-RU"/>
        </w:rPr>
      </w:pPr>
    </w:p>
    <w:p w:rsidR="00660512" w:rsidRPr="00DA3165" w:rsidRDefault="00660512" w:rsidP="00867477">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Тема 5. </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природным материалом</w:t>
      </w:r>
      <w:r>
        <w:rPr>
          <w:rFonts w:ascii="Times New Roman" w:hAnsi="Times New Roman"/>
          <w:b/>
          <w:sz w:val="24"/>
          <w:szCs w:val="24"/>
          <w:lang w:eastAsia="ru-RU"/>
        </w:rPr>
        <w:t>.</w:t>
      </w:r>
    </w:p>
    <w:p w:rsidR="00660512" w:rsidRPr="00DA3165" w:rsidRDefault="00660512" w:rsidP="00867477">
      <w:pPr>
        <w:spacing w:after="0" w:line="240" w:lineRule="auto"/>
        <w:jc w:val="both"/>
        <w:rPr>
          <w:rFonts w:ascii="Times New Roman" w:hAnsi="Times New Roman"/>
          <w:b/>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Pr="00DA3165" w:rsidRDefault="00660512" w:rsidP="00BF7B43">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6. </w:t>
      </w:r>
      <w:r w:rsidRPr="00A72EE2">
        <w:rPr>
          <w:rFonts w:ascii="Times New Roman Bold Cyr" w:hAnsi="Times New Roman Bold Cyr" w:cs="Times New Roman Bold Cyr"/>
          <w:b/>
          <w:sz w:val="24"/>
          <w:szCs w:val="24"/>
          <w:lang w:eastAsia="ru-RU"/>
        </w:rPr>
        <w:t>Методика проведения уроков технологии с различными материалами в начальной школе. Работа с тканью. Вышивка. Изонить.</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r w:rsidRPr="00A72EE2">
        <w:rPr>
          <w:rFonts w:ascii="Times New Roman Bold Cyr" w:hAnsi="Times New Roman Bold Cyr" w:cs="Times New Roman Bold Cyr"/>
          <w:b/>
          <w:sz w:val="24"/>
          <w:szCs w:val="24"/>
          <w:lang w:eastAsia="ru-RU"/>
        </w:rPr>
        <w:t>Тема 7.</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Раскрой и шитье изделий со сложными по форме срезами ткани.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lastRenderedPageBreak/>
        <w:t>Выполнить наглядное пособие для одного вида урока.</w:t>
      </w:r>
    </w:p>
    <w:p w:rsidR="00660512" w:rsidRPr="00DA3165" w:rsidRDefault="00660512"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660512" w:rsidRPr="00DA3165" w:rsidRDefault="00660512"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60512" w:rsidRPr="00DA3165" w:rsidRDefault="00660512" w:rsidP="00A72EE2">
      <w:pPr>
        <w:spacing w:after="0" w:line="240" w:lineRule="auto"/>
        <w:jc w:val="both"/>
        <w:rPr>
          <w:rFonts w:ascii="Times New Roman" w:hAnsi="Times New Roman"/>
          <w:b/>
          <w:sz w:val="24"/>
          <w:szCs w:val="24"/>
          <w:lang w:eastAsia="ru-RU"/>
        </w:rPr>
      </w:pPr>
      <w:r w:rsidRPr="00DA3165">
        <w:rPr>
          <w:rFonts w:ascii="Times New Roman Bold Cyr" w:hAnsi="Times New Roman Bold Cyr" w:cs="Times New Roman Bold Cyr"/>
          <w:b/>
          <w:sz w:val="24"/>
          <w:szCs w:val="24"/>
          <w:lang w:eastAsia="ru-RU"/>
        </w:rPr>
        <w:t xml:space="preserve">Тема 8. </w:t>
      </w:r>
      <w:r w:rsidRPr="00A72EE2">
        <w:rPr>
          <w:rFonts w:ascii="Times New Roman Bold Cyr" w:hAnsi="Times New Roman Bold Cyr" w:cs="Times New Roman Bold Cyr"/>
          <w:b/>
          <w:sz w:val="24"/>
          <w:szCs w:val="24"/>
          <w:lang w:eastAsia="ru-RU"/>
        </w:rPr>
        <w:t>Объемные  изделия.Использование техники «папье-маше» на урокахТехнологии.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p>
    <w:p w:rsidR="00660512" w:rsidRDefault="00660512" w:rsidP="00A72EE2">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DA3165">
        <w:rPr>
          <w:rFonts w:ascii="Times New Roman Bold Cyr" w:hAnsi="Times New Roman Bold Cyr" w:cs="Times New Roman Bold Cyr"/>
          <w:b/>
          <w:sz w:val="24"/>
          <w:szCs w:val="24"/>
          <w:lang w:eastAsia="ru-RU"/>
        </w:rPr>
        <w:t xml:space="preserve">. </w:t>
      </w:r>
      <w:r w:rsidRPr="00A72EE2">
        <w:rPr>
          <w:rFonts w:ascii="Times New Roman Bold Cyr" w:hAnsi="Times New Roman Bold Cyr" w:cs="Times New Roman Bold Cyr"/>
          <w:b/>
          <w:sz w:val="24"/>
          <w:szCs w:val="24"/>
          <w:lang w:eastAsia="ru-RU"/>
        </w:rPr>
        <w:t>Методика анализа занятий по технологии. Учебная документация учителя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AD37F2" w:rsidRDefault="00660512" w:rsidP="00580A84">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BF7B43">
      <w:pPr>
        <w:tabs>
          <w:tab w:val="left" w:pos="851"/>
        </w:tabs>
        <w:spacing w:after="0" w:line="240" w:lineRule="auto"/>
        <w:ind w:firstLine="567"/>
        <w:jc w:val="both"/>
        <w:rPr>
          <w:rFonts w:ascii="Times New Roman" w:hAnsi="Times New Roman"/>
          <w:bCs/>
          <w:sz w:val="24"/>
          <w:szCs w:val="24"/>
        </w:rPr>
      </w:pPr>
    </w:p>
    <w:p w:rsidR="00660512" w:rsidRPr="00AD37F2" w:rsidRDefault="00660512" w:rsidP="00AD37F2">
      <w:pPr>
        <w:widowControl w:val="0"/>
        <w:autoSpaceDE w:val="0"/>
        <w:autoSpaceDN w:val="0"/>
        <w:adjustRightInd w:val="0"/>
        <w:ind w:firstLine="709"/>
        <w:jc w:val="both"/>
        <w:rPr>
          <w:rFonts w:ascii="Times New Roman" w:hAnsi="Times New Roman"/>
          <w:b/>
          <w:sz w:val="24"/>
          <w:szCs w:val="24"/>
        </w:rPr>
      </w:pPr>
      <w:r w:rsidRPr="00AD37F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0512" w:rsidRPr="00AD37F2" w:rsidRDefault="00660512" w:rsidP="00AD37F2">
      <w:pPr>
        <w:autoSpaceDE w:val="0"/>
        <w:autoSpaceDN w:val="0"/>
        <w:adjustRightInd w:val="0"/>
        <w:ind w:firstLine="720"/>
        <w:jc w:val="both"/>
        <w:rPr>
          <w:rFonts w:ascii="Times New Roman" w:hAnsi="Times New Roman"/>
          <w:iCs/>
          <w:sz w:val="24"/>
          <w:szCs w:val="24"/>
        </w:rPr>
      </w:pPr>
      <w:r w:rsidRPr="00AD37F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r w:rsidRPr="00DA3165">
        <w:rPr>
          <w:rFonts w:ascii="Times New Roman" w:hAnsi="Times New Roman"/>
          <w:b/>
          <w:iCs/>
          <w:sz w:val="24"/>
          <w:szCs w:val="24"/>
          <w:lang w:eastAsia="ru-RU"/>
        </w:rPr>
        <w:t>7.1. Основная учебная литература:</w:t>
      </w:r>
    </w:p>
    <w:p w:rsidR="00660512" w:rsidRPr="00DA3165" w:rsidRDefault="00660512" w:rsidP="000068B9">
      <w:pPr>
        <w:tabs>
          <w:tab w:val="left" w:pos="6680"/>
        </w:tabs>
        <w:spacing w:after="0" w:line="240" w:lineRule="auto"/>
        <w:rPr>
          <w:rFonts w:ascii="Times New Roman" w:hAnsi="Times New Roman"/>
          <w:sz w:val="24"/>
          <w:szCs w:val="24"/>
          <w:lang w:eastAsia="ru-RU"/>
        </w:rPr>
      </w:pPr>
    </w:p>
    <w:p w:rsidR="00660512" w:rsidRPr="00A72EE2" w:rsidRDefault="00660512" w:rsidP="00A72EE2">
      <w:pPr>
        <w:rPr>
          <w:rFonts w:ascii="Times New Roman" w:hAnsi="Times New Roman"/>
          <w:sz w:val="24"/>
          <w:szCs w:val="24"/>
        </w:rPr>
      </w:pPr>
      <w:r w:rsidRPr="00A72EE2">
        <w:rPr>
          <w:rFonts w:ascii="Times New Roman" w:hAnsi="Times New Roman"/>
          <w:sz w:val="24"/>
          <w:szCs w:val="24"/>
        </w:rPr>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Pr="00A72EE2" w:rsidRDefault="00660512" w:rsidP="00A72EE2">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Pr="00DA3165" w:rsidRDefault="00660512" w:rsidP="000068B9">
      <w:pPr>
        <w:tabs>
          <w:tab w:val="left" w:pos="6680"/>
        </w:tabs>
        <w:spacing w:after="0" w:line="240" w:lineRule="auto"/>
        <w:rPr>
          <w:rFonts w:ascii="Times New Roman" w:hAnsi="Times New Roman"/>
          <w:sz w:val="24"/>
          <w:szCs w:val="24"/>
          <w:lang w:eastAsia="ru-RU"/>
        </w:rPr>
      </w:pPr>
    </w:p>
    <w:p w:rsidR="00660512" w:rsidRPr="00DA3165" w:rsidRDefault="00660512" w:rsidP="000068B9">
      <w:pPr>
        <w:pStyle w:val="a4"/>
      </w:pP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r w:rsidRPr="00DA3165">
        <w:rPr>
          <w:rFonts w:ascii="Times New Roman" w:hAnsi="Times New Roman"/>
          <w:b/>
          <w:iCs/>
          <w:sz w:val="24"/>
          <w:szCs w:val="24"/>
          <w:lang w:eastAsia="ru-RU"/>
        </w:rPr>
        <w:t>7.2.Дополнительная учебная литература:</w:t>
      </w: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A72EE2" w:rsidRDefault="00660512" w:rsidP="00A72EE2">
      <w:pPr>
        <w:spacing w:after="0" w:line="240" w:lineRule="auto"/>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Pr="00DA3165" w:rsidRDefault="00660512" w:rsidP="000068B9">
      <w:pPr>
        <w:pStyle w:val="a4"/>
      </w:pPr>
    </w:p>
    <w:p w:rsidR="00660512" w:rsidRPr="00DA3165" w:rsidRDefault="00660512" w:rsidP="000068B9">
      <w:pPr>
        <w:pStyle w:val="a4"/>
      </w:pPr>
    </w:p>
    <w:p w:rsidR="00660512" w:rsidRPr="00DA3165" w:rsidRDefault="00660512" w:rsidP="00BF7B43">
      <w:pPr>
        <w:autoSpaceDE w:val="0"/>
        <w:autoSpaceDN w:val="0"/>
        <w:adjustRightInd w:val="0"/>
        <w:spacing w:after="0" w:line="240" w:lineRule="auto"/>
        <w:ind w:left="1069"/>
        <w:rPr>
          <w:rFonts w:ascii="Times New Roman" w:hAnsi="Times New Roman"/>
          <w:b/>
          <w:iCs/>
          <w:sz w:val="24"/>
          <w:szCs w:val="24"/>
          <w:lang w:eastAsia="ru-RU"/>
        </w:rPr>
      </w:pPr>
    </w:p>
    <w:p w:rsidR="00660512" w:rsidRPr="00DA3165" w:rsidRDefault="00660512"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A3165">
        <w:rPr>
          <w:rFonts w:ascii="Times New Roman" w:hAnsi="Times New Roman"/>
          <w:b/>
          <w:iCs/>
          <w:sz w:val="24"/>
          <w:szCs w:val="24"/>
          <w:lang w:eastAsia="ru-RU"/>
        </w:rPr>
        <w:t>7.3.Периодические издания</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1 Вестник Московского университета. Сер. 20: Педагогическое образование. – URL: http://dlib.eastview.com/browse/publication/9245/udb/1270 .</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2 Игра и дети.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https://dlib.eastview.com/browse/publication/19026/udb/1270.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3 Народное образование.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https://dlib.eastview.com/browse/publication/18887/udb/1270.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4 Наука и школа. – URL: http://elibrary.ru/contents.asp?issueid=1565605.</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5 Начальная школа плюс до и после.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http://elibrary.ru/contents.asp?issueid=1293677</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6 Начальная школа.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https://elibrary.ru/contents.asp?issueid=2190862.</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7 Педагогика и психология образования.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https://dlib.eastview.com/browse/publication/79335/udb/1270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8 Педагогика.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http://dlib.eastview.com/browse/publication/598/udb/4</w:t>
      </w:r>
    </w:p>
    <w:p w:rsidR="00660512" w:rsidRPr="00DA3165" w:rsidRDefault="00660512" w:rsidP="00BF7B43">
      <w:pPr>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shd w:val="clear" w:color="auto" w:fill="FFFFFF"/>
          <w:lang w:eastAsia="ru-RU"/>
        </w:rPr>
        <w:t>www.iprbookshop.ru</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www.zipsites.ru – бесплатная электронная Интернет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www.elibrar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 xml:space="preserve">.ru – бесплатная электронная Интернет библиотека. </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www.big.librar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.info – большая  электронная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http: //www.iglib.ru (Электронные учебники).</w:t>
      </w:r>
    </w:p>
    <w:p w:rsidR="00660512" w:rsidRPr="00DA3165" w:rsidRDefault="00660512"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Методические указания для обучающихся по освоению дисциплины (модуля)</w:t>
      </w:r>
    </w:p>
    <w:p w:rsidR="00660512" w:rsidRPr="00DA3165" w:rsidRDefault="00660512"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lastRenderedPageBreak/>
        <w:t>Самостоятельная работа студентов складывается из следующих составляющих:</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выполнение самостоятельных практических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зачетам  непосредственно перед ними.</w:t>
      </w:r>
    </w:p>
    <w:p w:rsidR="00660512" w:rsidRPr="00DA3165" w:rsidRDefault="00660512" w:rsidP="00BF7B43">
      <w:pPr>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Для успешной сдачи  зачета  рекомендуется соблюдать следующие правила: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зачету должна проводиться систематически, в течение всего семестра.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0512" w:rsidRPr="00DA3165" w:rsidRDefault="00660512"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A3165">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A3165">
        <w:rPr>
          <w:rFonts w:ascii="Times New Roman" w:hAnsi="Times New Roman"/>
          <w:bCs/>
          <w:sz w:val="24"/>
          <w:szCs w:val="24"/>
          <w:lang w:eastAsia="ru-RU"/>
        </w:rPr>
        <w:t>азмещено в электронной информационно-образовательной среде вуза.</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AA5B9C" w:rsidRDefault="00660512" w:rsidP="00BF7B43">
      <w:pPr>
        <w:autoSpaceDE w:val="0"/>
        <w:autoSpaceDN w:val="0"/>
        <w:adjustRightInd w:val="0"/>
        <w:spacing w:after="0" w:line="240" w:lineRule="auto"/>
        <w:jc w:val="both"/>
        <w:rPr>
          <w:rFonts w:ascii="Times New Roman" w:hAnsi="Times New Roman"/>
          <w:b/>
          <w:bCs/>
          <w:i/>
          <w:iCs/>
          <w:sz w:val="24"/>
          <w:szCs w:val="24"/>
          <w:lang w:val="en-US"/>
        </w:rPr>
      </w:pPr>
      <w:r w:rsidRPr="00AA5B9C">
        <w:rPr>
          <w:rFonts w:ascii="Times New Roman" w:hAnsi="Times New Roman"/>
          <w:sz w:val="24"/>
          <w:szCs w:val="24"/>
          <w:lang w:val="en-US"/>
        </w:rPr>
        <w:t>1.</w:t>
      </w:r>
      <w:r w:rsidRPr="00DA3165">
        <w:rPr>
          <w:rFonts w:ascii="Times New Roman" w:hAnsi="Times New Roman"/>
          <w:sz w:val="24"/>
          <w:szCs w:val="24"/>
        </w:rPr>
        <w:t>Операционнаясистема</w:t>
      </w:r>
      <w:r w:rsidRPr="00AA5B9C">
        <w:rPr>
          <w:rFonts w:ascii="Times New Roman" w:hAnsi="Times New Roman"/>
          <w:sz w:val="24"/>
          <w:szCs w:val="24"/>
          <w:lang w:val="en-US"/>
        </w:rPr>
        <w:t xml:space="preserve"> </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Windows</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2.</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Office</w:t>
      </w:r>
      <w:r w:rsidRPr="00AA5B9C">
        <w:rPr>
          <w:rFonts w:ascii="Times New Roman" w:hAnsi="Times New Roman"/>
          <w:sz w:val="24"/>
          <w:szCs w:val="24"/>
          <w:lang w:val="en-US"/>
        </w:rPr>
        <w:t xml:space="preserve"> 2010-2016</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3.</w:t>
      </w:r>
      <w:r w:rsidRPr="00DA3165">
        <w:rPr>
          <w:rFonts w:ascii="Times New Roman" w:hAnsi="Times New Roman"/>
          <w:sz w:val="24"/>
          <w:szCs w:val="24"/>
        </w:rPr>
        <w:t>Антивирус</w:t>
      </w:r>
      <w:r w:rsidRPr="00AA5B9C">
        <w:rPr>
          <w:rFonts w:ascii="Times New Roman" w:hAnsi="Times New Roman"/>
          <w:sz w:val="24"/>
          <w:szCs w:val="24"/>
          <w:lang w:val="en-US"/>
        </w:rPr>
        <w:t xml:space="preserve"> </w:t>
      </w:r>
      <w:r w:rsidRPr="00DA3165">
        <w:rPr>
          <w:rFonts w:ascii="Times New Roman" w:hAnsi="Times New Roman"/>
          <w:sz w:val="24"/>
          <w:szCs w:val="24"/>
          <w:lang w:val="en-US"/>
        </w:rPr>
        <w:t>Kaspersky</w:t>
      </w:r>
      <w:r w:rsidRPr="00AA5B9C">
        <w:rPr>
          <w:rFonts w:ascii="Times New Roman" w:hAnsi="Times New Roman"/>
          <w:sz w:val="24"/>
          <w:szCs w:val="24"/>
          <w:lang w:val="en-US"/>
        </w:rPr>
        <w:t xml:space="preserve"> </w:t>
      </w:r>
      <w:r w:rsidRPr="00DA3165">
        <w:rPr>
          <w:rFonts w:ascii="Times New Roman" w:hAnsi="Times New Roman"/>
          <w:sz w:val="24"/>
          <w:szCs w:val="24"/>
          <w:lang w:val="en-US"/>
        </w:rPr>
        <w:t>Endpoint</w:t>
      </w:r>
      <w:r w:rsidRPr="00AA5B9C">
        <w:rPr>
          <w:rFonts w:ascii="Times New Roman" w:hAnsi="Times New Roman"/>
          <w:sz w:val="24"/>
          <w:szCs w:val="24"/>
          <w:lang w:val="en-US"/>
        </w:rPr>
        <w:t xml:space="preserve"> </w:t>
      </w:r>
      <w:r w:rsidRPr="00DA3165">
        <w:rPr>
          <w:rFonts w:ascii="Times New Roman" w:hAnsi="Times New Roman"/>
          <w:sz w:val="24"/>
          <w:szCs w:val="24"/>
          <w:lang w:val="en-US"/>
        </w:rPr>
        <w:t>Security</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4.</w:t>
      </w:r>
      <w:r w:rsidRPr="00DA3165">
        <w:rPr>
          <w:rFonts w:ascii="Times New Roman" w:hAnsi="Times New Roman"/>
          <w:sz w:val="24"/>
          <w:szCs w:val="24"/>
        </w:rPr>
        <w:t>Программадляработыс</w:t>
      </w:r>
      <w:r w:rsidRPr="00DA3165">
        <w:rPr>
          <w:rFonts w:ascii="Times New Roman" w:hAnsi="Times New Roman"/>
          <w:sz w:val="24"/>
          <w:szCs w:val="24"/>
          <w:lang w:val="en-US"/>
        </w:rPr>
        <w:t>pdf</w:t>
      </w:r>
      <w:r w:rsidRPr="00DA3165">
        <w:rPr>
          <w:rFonts w:ascii="Times New Roman" w:hAnsi="Times New Roman"/>
          <w:sz w:val="24"/>
          <w:szCs w:val="24"/>
        </w:rPr>
        <w:t>файлами</w:t>
      </w:r>
      <w:r w:rsidRPr="00DA3165">
        <w:rPr>
          <w:rFonts w:ascii="Times New Roman" w:hAnsi="Times New Roman"/>
          <w:sz w:val="24"/>
          <w:szCs w:val="24"/>
          <w:lang w:val="en-US"/>
        </w:rPr>
        <w:t>AdobeReader</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5.</w:t>
      </w:r>
      <w:r w:rsidRPr="00DA3165">
        <w:rPr>
          <w:rFonts w:ascii="Times New Roman" w:hAnsi="Times New Roman"/>
          <w:sz w:val="24"/>
          <w:szCs w:val="24"/>
        </w:rPr>
        <w:t>Архиватор</w:t>
      </w:r>
      <w:r w:rsidRPr="00AA5B9C">
        <w:rPr>
          <w:rFonts w:ascii="Times New Roman" w:hAnsi="Times New Roman"/>
          <w:sz w:val="24"/>
          <w:szCs w:val="24"/>
          <w:lang w:val="en-US"/>
        </w:rPr>
        <w:t xml:space="preserve"> 7-</w:t>
      </w:r>
      <w:r w:rsidRPr="00DA3165">
        <w:rPr>
          <w:rFonts w:ascii="Times New Roman" w:hAnsi="Times New Roman"/>
          <w:sz w:val="24"/>
          <w:szCs w:val="24"/>
          <w:lang w:val="en-US"/>
        </w:rPr>
        <w:t>zip</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r w:rsidRPr="00DA3165">
        <w:rPr>
          <w:rFonts w:ascii="Times New Roman" w:hAnsi="Times New Roman"/>
          <w:sz w:val="24"/>
          <w:szCs w:val="24"/>
        </w:rPr>
        <w:lastRenderedPageBreak/>
        <w:t>6.Справочно-правовая система КонсультантПлюс</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rPr>
      </w:pPr>
      <w:r w:rsidRPr="00DA3165">
        <w:rPr>
          <w:rFonts w:ascii="Times New Roman" w:hAnsi="Times New Roman"/>
          <w:sz w:val="24"/>
          <w:szCs w:val="24"/>
        </w:rPr>
        <w:t>7.Справочно-правовая система Гарант</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1.Проектор, ноутбук</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2.Проекционный экран </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3.Колонки</w:t>
      </w: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Образовательные технологии, используемые при освоении дисциплины</w:t>
      </w:r>
    </w:p>
    <w:p w:rsidR="00660512" w:rsidRPr="00DA3165" w:rsidRDefault="00660512" w:rsidP="00BF7B43">
      <w:pPr>
        <w:tabs>
          <w:tab w:val="center" w:pos="4536"/>
          <w:tab w:val="right" w:pos="9072"/>
        </w:tab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0512" w:rsidRPr="00DA3165" w:rsidRDefault="00660512" w:rsidP="00BF7B43">
      <w:pPr>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0512" w:rsidRPr="00DA3165" w:rsidRDefault="00660512" w:rsidP="00BF7B43">
      <w:pPr>
        <w:tabs>
          <w:tab w:val="center" w:pos="4536"/>
          <w:tab w:val="right" w:pos="9072"/>
        </w:tabs>
        <w:spacing w:after="0" w:line="240" w:lineRule="auto"/>
        <w:ind w:firstLine="709"/>
        <w:jc w:val="both"/>
        <w:rPr>
          <w:rFonts w:ascii="Times New Roman" w:hAnsi="Times New Roman"/>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практические  занятия;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контрольные опросы;</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консультации;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самостоятельная работа с учебной литературой;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подготовка и обсуждение рефератов, презентаций;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A3165">
        <w:rPr>
          <w:rFonts w:ascii="Times New Roman" w:hAnsi="Times New Roman"/>
          <w:b/>
          <w:bCs/>
          <w:sz w:val="24"/>
          <w:szCs w:val="24"/>
          <w:lang w:eastAsia="ru-RU"/>
        </w:rPr>
        <w:t>12.2. Активные и интерактивные  методы и формы обучения</w:t>
      </w:r>
    </w:p>
    <w:p w:rsidR="00660512" w:rsidRPr="00DA3165" w:rsidRDefault="00660512"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r>
      <w:r w:rsidRPr="00DA3165">
        <w:rPr>
          <w:rFonts w:ascii="Times New Roman" w:hAnsi="Times New Roman"/>
          <w:sz w:val="24"/>
          <w:szCs w:val="24"/>
          <w:lang w:eastAsia="ru-RU"/>
        </w:rPr>
        <w:tab/>
        <w:t>Из перечня видов: («</w:t>
      </w:r>
      <w:r w:rsidRPr="00DA3165">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A3165">
        <w:rPr>
          <w:rFonts w:ascii="Times New Roman" w:hAnsi="Times New Roman"/>
          <w:sz w:val="24"/>
          <w:szCs w:val="24"/>
          <w:lang w:eastAsia="ru-RU"/>
        </w:rPr>
        <w:t>) используются следующие:</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творческие задания;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сообщения с анализом;</w:t>
      </w: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A3165">
        <w:rPr>
          <w:rFonts w:ascii="Times New Roman" w:hAnsi="Times New Roman"/>
          <w:i/>
          <w:iCs/>
          <w:sz w:val="24"/>
          <w:szCs w:val="24"/>
          <w:lang w:eastAsia="ru-RU"/>
        </w:rPr>
        <w:t>- дискуссия.</w:t>
      </w:r>
    </w:p>
    <w:p w:rsidR="00660512" w:rsidRDefault="00660512" w:rsidP="00BF7B43">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r w:rsidRPr="00DA3165">
        <w:rPr>
          <w:rFonts w:ascii="Times New Roman" w:hAnsi="Times New Roman"/>
          <w:sz w:val="24"/>
          <w:szCs w:val="24"/>
          <w:lang w:eastAsia="ru-RU"/>
        </w:rPr>
        <w:t xml:space="preserve">Приложение </w:t>
      </w: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 xml:space="preserve">ФОНД ОЦЕНОЧНЫХ СРЕДСТВ </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ДЛЯ ПРОВЕДЕНИЯ ПРОМЕЖУТОЧНОЙ АТТЕСТАЦИИ</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ПО ДИСЦИПЛИНЕ</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w:t>
      </w:r>
      <w:r>
        <w:rPr>
          <w:rFonts w:ascii="Times New Roman" w:hAnsi="Times New Roman"/>
          <w:b/>
          <w:bCs/>
          <w:sz w:val="24"/>
          <w:szCs w:val="24"/>
          <w:lang w:eastAsia="ru-RU"/>
        </w:rPr>
        <w:t>Методика преподавания технологии с практикумом</w:t>
      </w:r>
      <w:r w:rsidRPr="00DA3165">
        <w:rPr>
          <w:rFonts w:ascii="Times New Roman" w:hAnsi="Times New Roman"/>
          <w:b/>
          <w:bCs/>
          <w:sz w:val="24"/>
          <w:szCs w:val="24"/>
          <w:lang w:eastAsia="ru-RU"/>
        </w:rPr>
        <w:t>»</w:t>
      </w: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numPr>
          <w:ilvl w:val="0"/>
          <w:numId w:val="13"/>
        </w:num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Паспорт компетенций</w:t>
      </w:r>
    </w:p>
    <w:p w:rsidR="00660512" w:rsidRPr="00DA3165" w:rsidRDefault="00660512"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0512" w:rsidRPr="004126DB" w:rsidTr="00CD3FD9">
        <w:trPr>
          <w:trHeight w:val="726"/>
        </w:trPr>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Код оцениваемой компетенции (или её части)</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Вид контроля </w:t>
            </w:r>
          </w:p>
        </w:tc>
        <w:tc>
          <w:tcPr>
            <w:tcW w:w="595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Компонент фонда оценочных средств</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BF7B4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rPr>
          <w:trHeight w:val="242"/>
        </w:trPr>
        <w:tc>
          <w:tcPr>
            <w:tcW w:w="2093" w:type="dxa"/>
          </w:tcPr>
          <w:p w:rsidR="00660512" w:rsidRPr="00DA3165" w:rsidRDefault="00660512" w:rsidP="00BF7B43">
            <w:pPr>
              <w:spacing w:after="0" w:line="240" w:lineRule="auto"/>
              <w:rPr>
                <w:rFonts w:ascii="Times New Roman" w:hAnsi="Times New Roman"/>
                <w:sz w:val="24"/>
                <w:szCs w:val="24"/>
                <w:lang w:eastAsia="ru-RU"/>
              </w:rPr>
            </w:pP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101E1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Вопросы к зачету </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ОПК-7</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ОПК-8</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ПК-1</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ПК-4</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AC349E">
              <w:rPr>
                <w:rFonts w:ascii="Times New Roman" w:hAnsi="Times New Roman"/>
                <w:sz w:val="24"/>
                <w:szCs w:val="24"/>
                <w:lang w:eastAsia="ru-RU"/>
              </w:rPr>
              <w:t>ОПК-2; ОПК-3; ОПК-5; ОПК-7; ОПК-8; ПК-1; ПК-3; ПК-4; 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B9107C">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Вопросы к зачету</w:t>
            </w:r>
          </w:p>
        </w:tc>
      </w:tr>
    </w:tbl>
    <w:p w:rsidR="00660512" w:rsidRPr="00DA3165" w:rsidRDefault="00660512" w:rsidP="00BF7B43">
      <w:pPr>
        <w:spacing w:after="0" w:line="240" w:lineRule="auto"/>
        <w:ind w:firstLine="567"/>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b/>
          <w:sz w:val="24"/>
          <w:szCs w:val="24"/>
        </w:rPr>
      </w:pPr>
      <w:r w:rsidRPr="00DA3165">
        <w:rPr>
          <w:rFonts w:ascii="Times New Roman" w:hAnsi="Times New Roman"/>
          <w:b/>
          <w:sz w:val="24"/>
          <w:szCs w:val="24"/>
        </w:rPr>
        <w:t>2.Критерии освоения компетенций</w:t>
      </w:r>
    </w:p>
    <w:p w:rsidR="00660512" w:rsidRPr="00DA3165" w:rsidRDefault="00660512" w:rsidP="00BF7B43">
      <w:pPr>
        <w:spacing w:after="0" w:line="240" w:lineRule="auto"/>
        <w:jc w:val="both"/>
        <w:rPr>
          <w:rFonts w:ascii="Times New Roman" w:hAnsi="Times New Roman"/>
          <w:sz w:val="24"/>
          <w:szCs w:val="24"/>
        </w:rPr>
      </w:pPr>
    </w:p>
    <w:p w:rsidR="00660512" w:rsidRPr="00DA3165" w:rsidRDefault="00660512" w:rsidP="00BF7B43">
      <w:pPr>
        <w:spacing w:after="0" w:line="240" w:lineRule="auto"/>
        <w:ind w:firstLine="709"/>
        <w:jc w:val="both"/>
        <w:rPr>
          <w:rFonts w:ascii="Times New Roman" w:hAnsi="Times New Roman"/>
          <w:sz w:val="24"/>
          <w:szCs w:val="24"/>
        </w:rPr>
      </w:pPr>
      <w:r w:rsidRPr="00DA3165">
        <w:rPr>
          <w:rFonts w:ascii="Times New Roman" w:hAnsi="Times New Roman"/>
          <w:sz w:val="24"/>
          <w:szCs w:val="24"/>
        </w:rPr>
        <w:t>В качестве критериев освоения компетенций используются знания, умения, владения.</w:t>
      </w:r>
    </w:p>
    <w:p w:rsidR="00660512" w:rsidRPr="00DA3165" w:rsidRDefault="00660512" w:rsidP="00BF7B43">
      <w:pPr>
        <w:spacing w:after="0" w:line="240" w:lineRule="auto"/>
        <w:jc w:val="center"/>
        <w:rPr>
          <w:rFonts w:ascii="Times New Roman" w:hAnsi="Times New Roman"/>
          <w:b/>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Критерии оценки знаний студентов (пороговый уровень 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4007"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делает квалифицированные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высококвалифицированном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затрудняется в формулировании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достаточном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ориентируется в материале, однако затрудняется в его изложении;</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показывает недостаточность знаний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слабо аргументирует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практически не способен сформулировать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частично владеет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не усвоил значительной части материала;</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может аргументировать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формулирует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lastRenderedPageBreak/>
              <w:t>- не владеет системой понятий.</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 xml:space="preserve">(продвинутый уровень </w:t>
      </w:r>
      <w:r w:rsidRPr="00DA3165">
        <w:rPr>
          <w:rFonts w:ascii="Times New Roman" w:hAnsi="Times New Roman"/>
          <w:b/>
          <w:bCs/>
          <w:vanish/>
          <w:sz w:val="24"/>
          <w:szCs w:val="24"/>
        </w:rPr>
        <w:t>но овень сформированности компетенции)</w:t>
      </w:r>
      <w:r w:rsidRPr="00DA3165">
        <w:rPr>
          <w:rFonts w:ascii="Times New Roman" w:hAnsi="Times New Roman"/>
          <w:b/>
          <w:bCs/>
          <w:sz w:val="24"/>
          <w:szCs w:val="24"/>
        </w:rPr>
        <w:t>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29"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студент не решил учебно-профессиональную задачу или задание. </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Cs/>
          <w:sz w:val="24"/>
          <w:szCs w:val="24"/>
        </w:rPr>
      </w:pPr>
      <w:r w:rsidRPr="00DA3165">
        <w:rPr>
          <w:rFonts w:ascii="Times New Roman" w:hAnsi="Times New Roman"/>
          <w:b/>
          <w:sz w:val="24"/>
          <w:szCs w:val="24"/>
        </w:rPr>
        <w:t xml:space="preserve">Критерии оценки владения студентами навыками </w:t>
      </w:r>
      <w:r w:rsidRPr="00DA3165">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0512" w:rsidRPr="00DA3165" w:rsidRDefault="00660512"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0512" w:rsidRPr="004126DB" w:rsidTr="00CD3FD9">
        <w:trPr>
          <w:jc w:val="center"/>
        </w:trPr>
        <w:tc>
          <w:tcPr>
            <w:tcW w:w="139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1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lastRenderedPageBreak/>
              <w:t>Неудовлетворительно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не выполнены требования, предъявляемые к навыкам, оцениваемым “удовлетворительно”.</w:t>
            </w:r>
          </w:p>
        </w:tc>
      </w:tr>
    </w:tbl>
    <w:p w:rsidR="00660512" w:rsidRPr="00DA3165" w:rsidRDefault="00660512" w:rsidP="00BF7B43">
      <w:pPr>
        <w:spacing w:after="0" w:line="240" w:lineRule="auto"/>
        <w:ind w:left="360"/>
        <w:jc w:val="both"/>
        <w:rPr>
          <w:rFonts w:ascii="Times New Roman" w:hAnsi="Times New Roman"/>
          <w:b/>
          <w:sz w:val="24"/>
          <w:szCs w:val="24"/>
          <w:lang w:eastAsia="ru-RU"/>
        </w:rPr>
      </w:pPr>
    </w:p>
    <w:p w:rsidR="00660512" w:rsidRPr="00DA3165" w:rsidRDefault="00660512"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Примерный список вопросов для зачета</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умственных и практических форм познавательной деятельности.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2 Рассмотрите попытки соединения обучения с производительным трудом в педагогических системах Дж. Локка, Ж.-Ж. Руссо и И.Г. Песталоцци.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проблему использования практического труда в обучении.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 В че</w:t>
      </w:r>
      <w:r w:rsidRPr="00A72EE2">
        <w:rPr>
          <w:rFonts w:ascii="yandex-sans" w:hAnsi="yandex-sans"/>
          <w:color w:val="000000"/>
          <w:sz w:val="23"/>
          <w:szCs w:val="23"/>
          <w:lang w:eastAsia="ru-RU"/>
        </w:rPr>
        <w:t>м состоит дидактическое значение репродуктивных методов обучения на уроках</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практического 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уроков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таких уроков. Проиллюстрируйте примерами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их на примере двух-трёх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9 Что такое композиция? Равновесие композиции. Какими путями достигается.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иллюстрации к разделу «Работа с бумагой и картоном».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10 Учёт и использование особенностей материала в изделии. Необходимость учёта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примере двух уроков.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разделам программы.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14 Особенности учебного конструирования, классификация. Дайте характеристику</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из учебников. Обоснуйте, в чем заключается образовательный и развивающий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данного вида конструирования.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любого класса начальной школы.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16 Техническая документация на уроках практического труда, ее основные виды.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lastRenderedPageBreak/>
        <w:t>документацией. Покажите их дидактический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смысл соблюдения культуры труда и ее образовательное и воспитательное значение.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разделов).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ним.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В чем состоит деятельность учителя во время практической работы.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20 Межпредметные связи и интеграция образования на уроках технологии.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на примере двух уроков из различных учебников технологии.</w:t>
      </w:r>
    </w:p>
    <w:p w:rsidR="00660512" w:rsidRPr="00DA3165" w:rsidRDefault="00660512"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660512" w:rsidRPr="00DA3165" w:rsidRDefault="00660512"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DA3165">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E278A3">
      <w:pPr>
        <w:spacing w:after="0" w:line="240" w:lineRule="auto"/>
        <w:ind w:firstLine="567"/>
        <w:jc w:val="both"/>
      </w:pPr>
    </w:p>
    <w:sectPr w:rsidR="00660512" w:rsidRPr="00DA3165" w:rsidSect="008B7344">
      <w:footerReference w:type="default" r:id="rId8"/>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3D1" w:rsidRDefault="006133D1" w:rsidP="008B7344">
      <w:pPr>
        <w:spacing w:after="0" w:line="240" w:lineRule="auto"/>
      </w:pPr>
      <w:r>
        <w:separator/>
      </w:r>
    </w:p>
  </w:endnote>
  <w:endnote w:type="continuationSeparator" w:id="0">
    <w:p w:rsidR="006133D1" w:rsidRDefault="006133D1" w:rsidP="008B7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512" w:rsidRDefault="006133D1">
    <w:pPr>
      <w:pStyle w:val="ad"/>
      <w:jc w:val="center"/>
    </w:pPr>
    <w:r>
      <w:fldChar w:fldCharType="begin"/>
    </w:r>
    <w:r>
      <w:instrText>PAGE   \* MERGEFORMAT</w:instrText>
    </w:r>
    <w:r>
      <w:fldChar w:fldCharType="separate"/>
    </w:r>
    <w:r w:rsidR="00AA5B9C">
      <w:rPr>
        <w:noProof/>
      </w:rPr>
      <w:t>2</w:t>
    </w:r>
    <w:r>
      <w:rPr>
        <w:noProof/>
      </w:rPr>
      <w:fldChar w:fldCharType="end"/>
    </w:r>
  </w:p>
  <w:p w:rsidR="00660512" w:rsidRDefault="0066051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3D1" w:rsidRDefault="006133D1" w:rsidP="008B7344">
      <w:pPr>
        <w:spacing w:after="0" w:line="240" w:lineRule="auto"/>
      </w:pPr>
      <w:r>
        <w:separator/>
      </w:r>
    </w:p>
  </w:footnote>
  <w:footnote w:type="continuationSeparator" w:id="0">
    <w:p w:rsidR="006133D1" w:rsidRDefault="006133D1" w:rsidP="008B73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58F247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4F1189"/>
    <w:multiLevelType w:val="hybridMultilevel"/>
    <w:tmpl w:val="B59E19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7"/>
  </w:num>
  <w:num w:numId="6">
    <w:abstractNumId w:val="13"/>
  </w:num>
  <w:num w:numId="7">
    <w:abstractNumId w:val="29"/>
  </w:num>
  <w:num w:numId="8">
    <w:abstractNumId w:val="12"/>
  </w:num>
  <w:num w:numId="9">
    <w:abstractNumId w:val="3"/>
  </w:num>
  <w:num w:numId="10">
    <w:abstractNumId w:val="20"/>
  </w:num>
  <w:num w:numId="11">
    <w:abstractNumId w:val="33"/>
  </w:num>
  <w:num w:numId="12">
    <w:abstractNumId w:val="43"/>
  </w:num>
  <w:num w:numId="13">
    <w:abstractNumId w:val="21"/>
  </w:num>
  <w:num w:numId="14">
    <w:abstractNumId w:val="39"/>
  </w:num>
  <w:num w:numId="15">
    <w:abstractNumId w:val="26"/>
  </w:num>
  <w:num w:numId="16">
    <w:abstractNumId w:val="2"/>
  </w:num>
  <w:num w:numId="17">
    <w:abstractNumId w:val="32"/>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6"/>
  </w:num>
  <w:num w:numId="22">
    <w:abstractNumId w:val="10"/>
  </w:num>
  <w:num w:numId="23">
    <w:abstractNumId w:val="35"/>
  </w:num>
  <w:num w:numId="24">
    <w:abstractNumId w:val="22"/>
  </w:num>
  <w:num w:numId="25">
    <w:abstractNumId w:val="44"/>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41"/>
  </w:num>
  <w:num w:numId="33">
    <w:abstractNumId w:val="15"/>
  </w:num>
  <w:num w:numId="34">
    <w:abstractNumId w:val="18"/>
  </w:num>
  <w:num w:numId="35">
    <w:abstractNumId w:val="31"/>
  </w:num>
  <w:num w:numId="36">
    <w:abstractNumId w:val="16"/>
  </w:num>
  <w:num w:numId="37">
    <w:abstractNumId w:val="40"/>
  </w:num>
  <w:num w:numId="38">
    <w:abstractNumId w:val="7"/>
  </w:num>
  <w:num w:numId="39">
    <w:abstractNumId w:val="34"/>
  </w:num>
  <w:num w:numId="40">
    <w:abstractNumId w:val="42"/>
  </w:num>
  <w:num w:numId="41">
    <w:abstractNumId w:val="38"/>
  </w:num>
  <w:num w:numId="42">
    <w:abstractNumId w:val="17"/>
  </w:num>
  <w:num w:numId="43">
    <w:abstractNumId w:val="11"/>
  </w:num>
  <w:num w:numId="44">
    <w:abstractNumId w:val="8"/>
  </w:num>
  <w:num w:numId="45">
    <w:abstractNumId w:val="14"/>
  </w:num>
  <w:num w:numId="46">
    <w:abstractNumId w:val="30"/>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68B9"/>
    <w:rsid w:val="00031960"/>
    <w:rsid w:val="00047201"/>
    <w:rsid w:val="0005198A"/>
    <w:rsid w:val="00062B47"/>
    <w:rsid w:val="0006561D"/>
    <w:rsid w:val="000748AC"/>
    <w:rsid w:val="000779C3"/>
    <w:rsid w:val="00082726"/>
    <w:rsid w:val="00090D99"/>
    <w:rsid w:val="000930FC"/>
    <w:rsid w:val="000A5CAD"/>
    <w:rsid w:val="000B102E"/>
    <w:rsid w:val="000B15E1"/>
    <w:rsid w:val="000B2923"/>
    <w:rsid w:val="000B31EC"/>
    <w:rsid w:val="000C7C3D"/>
    <w:rsid w:val="000E3FEB"/>
    <w:rsid w:val="00101A00"/>
    <w:rsid w:val="00101E13"/>
    <w:rsid w:val="0012098F"/>
    <w:rsid w:val="001618EC"/>
    <w:rsid w:val="00166556"/>
    <w:rsid w:val="00195B08"/>
    <w:rsid w:val="001B23D6"/>
    <w:rsid w:val="001C6627"/>
    <w:rsid w:val="001F236B"/>
    <w:rsid w:val="001F6CEB"/>
    <w:rsid w:val="00201FC6"/>
    <w:rsid w:val="00211874"/>
    <w:rsid w:val="00223219"/>
    <w:rsid w:val="00244CF5"/>
    <w:rsid w:val="00265ABF"/>
    <w:rsid w:val="00297FDD"/>
    <w:rsid w:val="002A613B"/>
    <w:rsid w:val="002C29B7"/>
    <w:rsid w:val="002D1F30"/>
    <w:rsid w:val="002E1110"/>
    <w:rsid w:val="002E777F"/>
    <w:rsid w:val="002F2F56"/>
    <w:rsid w:val="002F485A"/>
    <w:rsid w:val="00307D69"/>
    <w:rsid w:val="0031074A"/>
    <w:rsid w:val="003338B4"/>
    <w:rsid w:val="003349CA"/>
    <w:rsid w:val="003361A2"/>
    <w:rsid w:val="00336B99"/>
    <w:rsid w:val="00342AC2"/>
    <w:rsid w:val="00345649"/>
    <w:rsid w:val="00370EB9"/>
    <w:rsid w:val="003A32CB"/>
    <w:rsid w:val="003A6687"/>
    <w:rsid w:val="003B69B5"/>
    <w:rsid w:val="003D0E1D"/>
    <w:rsid w:val="0040524E"/>
    <w:rsid w:val="004126DB"/>
    <w:rsid w:val="00423D20"/>
    <w:rsid w:val="00436ECF"/>
    <w:rsid w:val="00442880"/>
    <w:rsid w:val="00454E37"/>
    <w:rsid w:val="00460799"/>
    <w:rsid w:val="00497C61"/>
    <w:rsid w:val="004B00CC"/>
    <w:rsid w:val="004B7597"/>
    <w:rsid w:val="004D6BCD"/>
    <w:rsid w:val="004F14D5"/>
    <w:rsid w:val="00503331"/>
    <w:rsid w:val="0051077B"/>
    <w:rsid w:val="00542D90"/>
    <w:rsid w:val="00547931"/>
    <w:rsid w:val="005571A1"/>
    <w:rsid w:val="00563302"/>
    <w:rsid w:val="00580A84"/>
    <w:rsid w:val="005914BF"/>
    <w:rsid w:val="00595A14"/>
    <w:rsid w:val="005969F1"/>
    <w:rsid w:val="005A0748"/>
    <w:rsid w:val="005A1857"/>
    <w:rsid w:val="005A2658"/>
    <w:rsid w:val="005E2B54"/>
    <w:rsid w:val="005E2DE7"/>
    <w:rsid w:val="005E482D"/>
    <w:rsid w:val="005E7594"/>
    <w:rsid w:val="006032BD"/>
    <w:rsid w:val="006133D1"/>
    <w:rsid w:val="00613FFF"/>
    <w:rsid w:val="0064420C"/>
    <w:rsid w:val="00645CA8"/>
    <w:rsid w:val="00651EF0"/>
    <w:rsid w:val="00660123"/>
    <w:rsid w:val="00660512"/>
    <w:rsid w:val="00667EA8"/>
    <w:rsid w:val="00697A46"/>
    <w:rsid w:val="006A1818"/>
    <w:rsid w:val="006B471F"/>
    <w:rsid w:val="006B4926"/>
    <w:rsid w:val="006C42A0"/>
    <w:rsid w:val="006D5117"/>
    <w:rsid w:val="006E2E9E"/>
    <w:rsid w:val="006F6926"/>
    <w:rsid w:val="006F7FDE"/>
    <w:rsid w:val="007222CD"/>
    <w:rsid w:val="007320A8"/>
    <w:rsid w:val="00741AFC"/>
    <w:rsid w:val="0075653F"/>
    <w:rsid w:val="00763448"/>
    <w:rsid w:val="00763AA9"/>
    <w:rsid w:val="00773E20"/>
    <w:rsid w:val="007D4856"/>
    <w:rsid w:val="007E0323"/>
    <w:rsid w:val="007F2BCD"/>
    <w:rsid w:val="00812E0A"/>
    <w:rsid w:val="0082302B"/>
    <w:rsid w:val="00823D4A"/>
    <w:rsid w:val="00832259"/>
    <w:rsid w:val="00841DEE"/>
    <w:rsid w:val="0084417F"/>
    <w:rsid w:val="00867477"/>
    <w:rsid w:val="00867D2E"/>
    <w:rsid w:val="008B0E7D"/>
    <w:rsid w:val="008B7344"/>
    <w:rsid w:val="009041D0"/>
    <w:rsid w:val="00935B32"/>
    <w:rsid w:val="00954F25"/>
    <w:rsid w:val="009551F9"/>
    <w:rsid w:val="00984BF6"/>
    <w:rsid w:val="009946F9"/>
    <w:rsid w:val="009964B3"/>
    <w:rsid w:val="009E3122"/>
    <w:rsid w:val="00A04012"/>
    <w:rsid w:val="00A12E36"/>
    <w:rsid w:val="00A17687"/>
    <w:rsid w:val="00A21B05"/>
    <w:rsid w:val="00A23E75"/>
    <w:rsid w:val="00A470DE"/>
    <w:rsid w:val="00A5092E"/>
    <w:rsid w:val="00A602C2"/>
    <w:rsid w:val="00A72EE2"/>
    <w:rsid w:val="00A76B98"/>
    <w:rsid w:val="00AA5B9C"/>
    <w:rsid w:val="00AC349E"/>
    <w:rsid w:val="00AD37F2"/>
    <w:rsid w:val="00AE25BD"/>
    <w:rsid w:val="00B3212A"/>
    <w:rsid w:val="00B3689A"/>
    <w:rsid w:val="00B4065A"/>
    <w:rsid w:val="00B4097A"/>
    <w:rsid w:val="00B50E7B"/>
    <w:rsid w:val="00B77CE3"/>
    <w:rsid w:val="00B82648"/>
    <w:rsid w:val="00B86CD3"/>
    <w:rsid w:val="00B9107C"/>
    <w:rsid w:val="00B95FCE"/>
    <w:rsid w:val="00BA3BCB"/>
    <w:rsid w:val="00BB28EA"/>
    <w:rsid w:val="00BC0FF0"/>
    <w:rsid w:val="00BC20C5"/>
    <w:rsid w:val="00BC5DF5"/>
    <w:rsid w:val="00BF7B43"/>
    <w:rsid w:val="00C36436"/>
    <w:rsid w:val="00C3793F"/>
    <w:rsid w:val="00C50DF2"/>
    <w:rsid w:val="00C54F8C"/>
    <w:rsid w:val="00C82EC4"/>
    <w:rsid w:val="00CC468F"/>
    <w:rsid w:val="00CD3FD9"/>
    <w:rsid w:val="00D00366"/>
    <w:rsid w:val="00D05906"/>
    <w:rsid w:val="00D2307D"/>
    <w:rsid w:val="00D33A55"/>
    <w:rsid w:val="00D43885"/>
    <w:rsid w:val="00D8001A"/>
    <w:rsid w:val="00D936AE"/>
    <w:rsid w:val="00D95971"/>
    <w:rsid w:val="00DA3165"/>
    <w:rsid w:val="00DB2E76"/>
    <w:rsid w:val="00DB3C17"/>
    <w:rsid w:val="00DD192C"/>
    <w:rsid w:val="00DD45EE"/>
    <w:rsid w:val="00DE4B99"/>
    <w:rsid w:val="00DF35B9"/>
    <w:rsid w:val="00E01912"/>
    <w:rsid w:val="00E054C5"/>
    <w:rsid w:val="00E13750"/>
    <w:rsid w:val="00E278A3"/>
    <w:rsid w:val="00E33947"/>
    <w:rsid w:val="00E35DA0"/>
    <w:rsid w:val="00E40A93"/>
    <w:rsid w:val="00E64D54"/>
    <w:rsid w:val="00E67331"/>
    <w:rsid w:val="00E75B40"/>
    <w:rsid w:val="00EB7CF1"/>
    <w:rsid w:val="00EF7147"/>
    <w:rsid w:val="00F161B2"/>
    <w:rsid w:val="00F57678"/>
    <w:rsid w:val="00FA16E8"/>
    <w:rsid w:val="00FA223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35DA0"/>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8B7344"/>
    <w:pPr>
      <w:tabs>
        <w:tab w:val="center" w:pos="4677"/>
        <w:tab w:val="right" w:pos="9355"/>
      </w:tabs>
      <w:spacing w:after="0" w:line="240" w:lineRule="auto"/>
    </w:pPr>
  </w:style>
  <w:style w:type="character" w:customStyle="1" w:styleId="afd">
    <w:name w:val="Верхний колонтитул Знак"/>
    <w:link w:val="afc"/>
    <w:uiPriority w:val="99"/>
    <w:locked/>
    <w:rsid w:val="008B734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2810">
      <w:marLeft w:val="0"/>
      <w:marRight w:val="0"/>
      <w:marTop w:val="0"/>
      <w:marBottom w:val="0"/>
      <w:divBdr>
        <w:top w:val="none" w:sz="0" w:space="0" w:color="auto"/>
        <w:left w:val="none" w:sz="0" w:space="0" w:color="auto"/>
        <w:bottom w:val="none" w:sz="0" w:space="0" w:color="auto"/>
        <w:right w:val="none" w:sz="0" w:space="0" w:color="auto"/>
      </w:divBdr>
    </w:div>
    <w:div w:id="300312811">
      <w:marLeft w:val="0"/>
      <w:marRight w:val="0"/>
      <w:marTop w:val="0"/>
      <w:marBottom w:val="0"/>
      <w:divBdr>
        <w:top w:val="none" w:sz="0" w:space="0" w:color="auto"/>
        <w:left w:val="none" w:sz="0" w:space="0" w:color="auto"/>
        <w:bottom w:val="none" w:sz="0" w:space="0" w:color="auto"/>
        <w:right w:val="none" w:sz="0" w:space="0" w:color="auto"/>
      </w:divBdr>
    </w:div>
    <w:div w:id="300312812">
      <w:marLeft w:val="0"/>
      <w:marRight w:val="0"/>
      <w:marTop w:val="0"/>
      <w:marBottom w:val="0"/>
      <w:divBdr>
        <w:top w:val="none" w:sz="0" w:space="0" w:color="auto"/>
        <w:left w:val="none" w:sz="0" w:space="0" w:color="auto"/>
        <w:bottom w:val="none" w:sz="0" w:space="0" w:color="auto"/>
        <w:right w:val="none" w:sz="0" w:space="0" w:color="auto"/>
      </w:divBdr>
    </w:div>
    <w:div w:id="300312813">
      <w:marLeft w:val="0"/>
      <w:marRight w:val="0"/>
      <w:marTop w:val="0"/>
      <w:marBottom w:val="0"/>
      <w:divBdr>
        <w:top w:val="none" w:sz="0" w:space="0" w:color="auto"/>
        <w:left w:val="none" w:sz="0" w:space="0" w:color="auto"/>
        <w:bottom w:val="none" w:sz="0" w:space="0" w:color="auto"/>
        <w:right w:val="none" w:sz="0" w:space="0" w:color="auto"/>
      </w:divBdr>
    </w:div>
    <w:div w:id="3003128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37</Pages>
  <Words>9032</Words>
  <Characters>51489</Characters>
  <Application>Microsoft Office Word</Application>
  <DocSecurity>0</DocSecurity>
  <Lines>429</Lines>
  <Paragraphs>120</Paragraphs>
  <ScaleCrop>false</ScaleCrop>
  <Company/>
  <LinksUpToDate>false</LinksUpToDate>
  <CharactersWithSpaces>60401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10</cp:revision>
  <dcterms:created xsi:type="dcterms:W3CDTF">2020-10-24T11:48:00Z</dcterms:created>
  <dcterms:modified xsi:type="dcterms:W3CDTF">2022-09-09T11:08:00Z</dcterms:modified>
</cp:coreProperties>
</file>